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947D6" w:rsidRPr="00D85060" w:rsidRDefault="008C7FBB" w:rsidP="007947D6">
      <w:pPr>
        <w:pStyle w:val="LOSHeadline1"/>
        <w:rPr>
          <w:rStyle w:val="LOSHeadline1Zchn"/>
          <w:caps/>
        </w:rPr>
      </w:pPr>
      <w:r>
        <w:t>Der gesunde menschenverstand</w:t>
      </w:r>
    </w:p>
    <w:p w:rsidR="007F0FCE" w:rsidRDefault="007F0FCE" w:rsidP="007947D6">
      <w:pPr>
        <w:pStyle w:val="LOSFlietext"/>
        <w:rPr>
          <w:rFonts w:asciiTheme="minorHAnsi" w:hAnsiTheme="minorHAnsi"/>
          <w:b/>
          <w:bCs/>
          <w:color w:val="27A3CE" w:themeColor="background2"/>
          <w:sz w:val="26"/>
          <w:szCs w:val="26"/>
          <w:u w:val="single"/>
        </w:rPr>
      </w:pPr>
    </w:p>
    <w:p w:rsidR="000909A4" w:rsidRDefault="000909A4" w:rsidP="007947D6">
      <w:pPr>
        <w:pStyle w:val="LOSFlietext"/>
        <w:rPr>
          <w:rFonts w:asciiTheme="minorHAnsi" w:hAnsiTheme="minorHAnsi"/>
          <w:b/>
          <w:bCs/>
          <w:color w:val="27A3CE" w:themeColor="background2"/>
          <w:sz w:val="26"/>
          <w:szCs w:val="26"/>
          <w:u w:val="single"/>
        </w:rPr>
      </w:pPr>
      <w:r>
        <w:rPr>
          <w:noProof/>
        </w:rPr>
        <mc:AlternateContent>
          <mc:Choice Requires="wps">
            <w:drawing>
              <wp:inline distT="0" distB="0" distL="0" distR="0" wp14:anchorId="7C2E8907" wp14:editId="204BD0A0">
                <wp:extent cx="5939790" cy="5897880"/>
                <wp:effectExtent l="0" t="0" r="22860" b="11430"/>
                <wp:docPr id="1906974912" name="Rechteck: abgerundete Ecken 1906974912"/>
                <wp:cNvGraphicFramePr/>
                <a:graphic xmlns:a="http://schemas.openxmlformats.org/drawingml/2006/main">
                  <a:graphicData uri="http://schemas.microsoft.com/office/word/2010/wordprocessingShape">
                    <wps:wsp>
                      <wps:cNvSpPr/>
                      <wps:spPr>
                        <a:xfrm>
                          <a:off x="0" y="0"/>
                          <a:ext cx="5939790" cy="5897880"/>
                        </a:xfrm>
                        <a:prstGeom prst="roundRect">
                          <a:avLst>
                            <a:gd name="adj" fmla="val 10835"/>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09A4" w:rsidRDefault="008C7FBB" w:rsidP="000909A4">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Katzen im Glas</w:t>
                            </w:r>
                          </w:p>
                          <w:p w:rsidR="000909A4" w:rsidRDefault="000909A4" w:rsidP="000909A4">
                            <w:pPr>
                              <w:pStyle w:val="LOSKastenFlietext"/>
                            </w:pPr>
                          </w:p>
                          <w:p w:rsidR="008C7FBB" w:rsidRDefault="008C7FBB" w:rsidP="000909A4">
                            <w:pPr>
                              <w:pStyle w:val="LOSKastenFlietext"/>
                            </w:pPr>
                            <w:r w:rsidRPr="008C7FBB">
                              <w:t xml:space="preserve">Akio Yamamoto ist ein 43-Jähriger Selfmademan in New York im Stadtteil Brooklyn, der ein völlig neues Geschäftsfeld entdeckt hat: er züchtet Bonsai-Katzen. „Jeder Japaner liebt kleine Bäume, kleine Hunde und kleine Katzen“, sagt Herr Yamamoto. Das Problem bestand bisher darin, dass die anfangs so kleinen Hunde und Katzen später groß wurden. Da die japanischen Häuser sehr klein sind, führte dies oft dazu, dass die Tiere dann weggeben oder getötet wurden. Die „Bonsai Kitten Factory“ in Brooklyn hat für dieses Problem nun eine Lösung gefunden: Die Bonsai-Katzen werden ab Geburt künstlich in Form gebracht und bleiben dann klein. </w:t>
                            </w:r>
                          </w:p>
                          <w:p w:rsidR="008C7FBB" w:rsidRDefault="008C7FBB" w:rsidP="000909A4">
                            <w:pPr>
                              <w:pStyle w:val="LOSKastenFlietext"/>
                            </w:pPr>
                          </w:p>
                          <w:p w:rsidR="008C7FBB" w:rsidRDefault="008C7FBB" w:rsidP="000909A4">
                            <w:pPr>
                              <w:pStyle w:val="LOSKastenFlietext"/>
                            </w:pPr>
                            <w:r w:rsidRPr="008C7FBB">
                              <w:t xml:space="preserve">Das Verfahren hierfür ist allerdings aufwendig: Die Katzen werden direkt nach ihrer Geburt in speziell geformte Gläser verbracht. Exkremente und Urin werden über Sonden abgeführt. Die Ernährung der Katzen erfolgt über Schläuche. Die Kätzchen erhalten spezielle Nährstoffe, die die Knochen aufweichten, wodurch sie sich leichter der Form des Behälters anpassen. </w:t>
                            </w:r>
                          </w:p>
                          <w:p w:rsidR="008C7FBB" w:rsidRDefault="008C7FBB" w:rsidP="000909A4">
                            <w:pPr>
                              <w:pStyle w:val="LOSKastenFlietext"/>
                            </w:pPr>
                          </w:p>
                          <w:p w:rsidR="008C7FBB" w:rsidRDefault="008C7FBB" w:rsidP="000909A4">
                            <w:pPr>
                              <w:pStyle w:val="LOSKastenFlietext"/>
                            </w:pPr>
                            <w:r w:rsidRPr="008C7FBB">
                              <w:t xml:space="preserve">Herr Yamamoto beruhigt alle Tierfreunde: „Im Alter von wenigen Wochen sind die Knochen einer Katze noch nicht voll ausgehärtet. Sie sind extrem weich und biegsam. Diese Flexibilität des Katzenskeletts bedeutet: Wenn die Knochen vorsichtig in diesem frühen Alter geformt werden, können sie jede gewünschte Form annehmen. Die Katzen haben dabei auch keine Schmerzen.“ </w:t>
                            </w:r>
                          </w:p>
                          <w:p w:rsidR="008C7FBB" w:rsidRDefault="008C7FBB" w:rsidP="000909A4">
                            <w:pPr>
                              <w:pStyle w:val="LOSKastenFlietext"/>
                            </w:pPr>
                          </w:p>
                          <w:p w:rsidR="008C7FBB" w:rsidRDefault="008C7FBB" w:rsidP="000909A4">
                            <w:pPr>
                              <w:pStyle w:val="LOSKastenFlietext"/>
                            </w:pPr>
                            <w:r w:rsidRPr="008C7FBB">
                              <w:t xml:space="preserve">Willfried Müller, der Vorsitzende des Tierfreundevereins „Bonsai-Katzen Deutschland e.V.“ bestätigte auf Anfrage diese Ausführungen und sprach die Hoffnung aus, dass Katzen in Einmachgläsern in Deutschland auch in Deutschland zu einem Trend werden. </w:t>
                            </w:r>
                          </w:p>
                          <w:p w:rsidR="008C7FBB" w:rsidRDefault="008C7FBB" w:rsidP="000909A4">
                            <w:pPr>
                              <w:pStyle w:val="LOSKastenFlietext"/>
                            </w:pPr>
                          </w:p>
                          <w:p w:rsidR="008C7FBB" w:rsidRDefault="008C7FBB" w:rsidP="000909A4">
                            <w:pPr>
                              <w:pStyle w:val="LOSKastenFlietext"/>
                            </w:pPr>
                            <w:r w:rsidRPr="008C7FBB">
                              <w:t xml:space="preserve">Trotz der hohen Preise finden Herrn Yamamoto Katzen in Japan aber auch weltweit reißenden Absatz. Die Wartezeit beträgt inzwischen bereits sechzehn Monate. Die Kunden schätzen an den Bonsai-Katzen vor allem, dass die Wohnung nicht verschmutzt wird und sie die Gläser als modisches Accessoire ins Regal stellen können. Auch als Geschenk sind Bonsai-Katzen gut geeignet. </w:t>
                            </w:r>
                          </w:p>
                          <w:p w:rsidR="008C7FBB" w:rsidRDefault="008C7FBB" w:rsidP="000909A4">
                            <w:pPr>
                              <w:pStyle w:val="LOSKastenFlietext"/>
                            </w:pPr>
                          </w:p>
                          <w:p w:rsidR="000909A4" w:rsidRPr="00B86DD7" w:rsidRDefault="008C7FBB" w:rsidP="000909A4">
                            <w:pPr>
                              <w:pStyle w:val="LOSKastenFlietext"/>
                            </w:pPr>
                            <w:r w:rsidRPr="008C7FBB">
                              <w:t>„Bonsai Kitten“ liefert neben den Katzen auch die Nahrung und das nötige Equipment.</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7C2E8907" id="Rechteck: abgerundete Ecken 1906974912" o:spid="_x0000_s1026" style="width:467.7pt;height:464.4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" filled="f" strokecolor="#27a3ce [3214]" strokeweight="1pt">
                <v:stroke joinstyle="miter"/>
                <v:textbox inset=",,6mm">
                  <w:txbxContent>
                    <w:p w:rsidR="000909A4" w:rsidRDefault="008C7FBB" w:rsidP="000909A4">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Katzen im Glas</w:t>
                      </w:r>
                    </w:p>
                    <w:p w:rsidR="000909A4" w:rsidRDefault="000909A4" w:rsidP="000909A4">
                      <w:pPr>
                        <w:pStyle w:val="LOSKastenFlietext"/>
                      </w:pPr>
                    </w:p>
                    <w:p w:rsidR="008C7FBB" w:rsidRDefault="008C7FBB" w:rsidP="000909A4">
                      <w:pPr>
                        <w:pStyle w:val="LOSKastenFlietext"/>
                      </w:pPr>
                      <w:r w:rsidRPr="008C7FBB">
                        <w:t xml:space="preserve">Akio Yamamoto ist ein 43-Jähriger Selfmademan in New York im Stadtteil Brooklyn, der ein völlig neues Geschäftsfeld entdeckt hat: er züchtet Bonsai-Katzen. „Jeder Japaner liebt kleine Bäume, kleine Hunde und kleine Katzen“, sagt Herr Yamamoto. Das Problem bestand bisher darin, dass die anfangs so kleinen Hunde und Katzen später groß wurden. Da die japanischen Häuser sehr klein sind, führte dies oft dazu, dass die Tiere dann weggeben oder getötet wurden. Die „Bonsai Kitten Factory“ in Brooklyn hat für dieses Problem nun eine Lösung gefunden: Die Bonsai-Katzen werden ab Geburt künstlich in Form gebracht und bleiben dann klein. </w:t>
                      </w:r>
                    </w:p>
                    <w:p w:rsidR="008C7FBB" w:rsidRDefault="008C7FBB" w:rsidP="000909A4">
                      <w:pPr>
                        <w:pStyle w:val="LOSKastenFlietext"/>
                      </w:pPr>
                    </w:p>
                    <w:p w:rsidR="008C7FBB" w:rsidRDefault="008C7FBB" w:rsidP="000909A4">
                      <w:pPr>
                        <w:pStyle w:val="LOSKastenFlietext"/>
                      </w:pPr>
                      <w:r w:rsidRPr="008C7FBB">
                        <w:t xml:space="preserve">Das Verfahren hierfür ist allerdings aufwendig: Die Katzen werden direkt nach ihrer Geburt in speziell geformte Gläser verbracht. Exkremente und Urin werden über Sonden abgeführt. Die Ernährung der Katzen erfolgt über Schläuche. Die Kätzchen erhalten spezielle Nährstoffe, die die Knochen aufweichten, wodurch sie sich leichter der Form des Behälters anpassen. </w:t>
                      </w:r>
                    </w:p>
                    <w:p w:rsidR="008C7FBB" w:rsidRDefault="008C7FBB" w:rsidP="000909A4">
                      <w:pPr>
                        <w:pStyle w:val="LOSKastenFlietext"/>
                      </w:pPr>
                    </w:p>
                    <w:p w:rsidR="008C7FBB" w:rsidRDefault="008C7FBB" w:rsidP="000909A4">
                      <w:pPr>
                        <w:pStyle w:val="LOSKastenFlietext"/>
                      </w:pPr>
                      <w:r w:rsidRPr="008C7FBB">
                        <w:t xml:space="preserve">Herr Yamamoto beruhigt alle Tierfreunde: „Im Alter von wenigen Wochen sind die Knochen einer Katze noch nicht voll ausgehärtet. Sie sind extrem weich und biegsam. Diese Flexibilität des Katzenskeletts bedeutet: Wenn die Knochen vorsichtig in diesem frühen Alter geformt werden, können sie jede gewünschte Form annehmen. Die Katzen haben dabei auch keine Schmerzen.“ </w:t>
                      </w:r>
                    </w:p>
                    <w:p w:rsidR="008C7FBB" w:rsidRDefault="008C7FBB" w:rsidP="000909A4">
                      <w:pPr>
                        <w:pStyle w:val="LOSKastenFlietext"/>
                      </w:pPr>
                    </w:p>
                    <w:p w:rsidR="008C7FBB" w:rsidRDefault="008C7FBB" w:rsidP="000909A4">
                      <w:pPr>
                        <w:pStyle w:val="LOSKastenFlietext"/>
                      </w:pPr>
                      <w:r w:rsidRPr="008C7FBB">
                        <w:t xml:space="preserve">Willfried Müller, der Vorsitzende des </w:t>
                      </w:r>
                      <w:proofErr w:type="spellStart"/>
                      <w:r w:rsidRPr="008C7FBB">
                        <w:t>Tierfreundevereins</w:t>
                      </w:r>
                      <w:proofErr w:type="spellEnd"/>
                      <w:r w:rsidRPr="008C7FBB">
                        <w:t xml:space="preserve"> „Bonsai-Katzen Deutschland e.V.“ bestätigte auf Anfrage diese Ausführungen und sprach die Hoffnung aus, dass Katzen in Einmachgläsern in Deutschland auch in Deutschland zu einem Trend werden. </w:t>
                      </w:r>
                    </w:p>
                    <w:p w:rsidR="008C7FBB" w:rsidRDefault="008C7FBB" w:rsidP="000909A4">
                      <w:pPr>
                        <w:pStyle w:val="LOSKastenFlietext"/>
                      </w:pPr>
                    </w:p>
                    <w:p w:rsidR="008C7FBB" w:rsidRDefault="008C7FBB" w:rsidP="000909A4">
                      <w:pPr>
                        <w:pStyle w:val="LOSKastenFlietext"/>
                      </w:pPr>
                      <w:r w:rsidRPr="008C7FBB">
                        <w:t xml:space="preserve">Trotz der hohen Preise finden Herrn Yamamoto Katzen in Japan aber auch weltweit reißenden Absatz. Die Wartezeit beträgt inzwischen bereits sechzehn Monate. Die Kunden schätzen an den Bonsai-Katzen vor allem, dass die Wohnung nicht verschmutzt wird und sie die Gläser als modisches Accessoire ins Regal stellen können. Auch als Geschenk sind Bonsai-Katzen gut geeignet. </w:t>
                      </w:r>
                    </w:p>
                    <w:p w:rsidR="008C7FBB" w:rsidRDefault="008C7FBB" w:rsidP="000909A4">
                      <w:pPr>
                        <w:pStyle w:val="LOSKastenFlietext"/>
                      </w:pPr>
                    </w:p>
                    <w:p w:rsidR="000909A4" w:rsidRPr="00B86DD7" w:rsidRDefault="008C7FBB" w:rsidP="000909A4">
                      <w:pPr>
                        <w:pStyle w:val="LOSKastenFlietext"/>
                      </w:pPr>
                      <w:r w:rsidRPr="008C7FBB">
                        <w:t>„Bonsai Kitten“ liefert neben den Katzen auch die Nahrung und das nötige Equipment.</w:t>
                      </w:r>
                    </w:p>
                  </w:txbxContent>
                </v:textbox>
                <w10:anchorlock/>
              </v:roundrect>
            </w:pict>
          </mc:Fallback>
        </mc:AlternateContent>
      </w:r>
    </w:p>
    <w:p w:rsidR="007F0FCE" w:rsidRDefault="007F0FCE" w:rsidP="007F0FCE">
      <w:pPr>
        <w:pStyle w:val="LOSFlietext"/>
        <w:jc w:val="both"/>
        <w:rPr>
          <w:szCs w:val="22"/>
        </w:rPr>
      </w:pPr>
    </w:p>
    <w:p w:rsidR="00A06990" w:rsidRDefault="00A06990" w:rsidP="007F0FCE">
      <w:pPr>
        <w:pStyle w:val="LOSFlietext"/>
        <w:jc w:val="both"/>
        <w:rPr>
          <w:szCs w:val="22"/>
        </w:rPr>
      </w:pPr>
    </w:p>
    <w:p w:rsidR="008C7FBB" w:rsidRDefault="008C7FBB" w:rsidP="007F0FCE">
      <w:pPr>
        <w:pStyle w:val="LOSFlietext"/>
        <w:jc w:val="both"/>
        <w:rPr>
          <w:szCs w:val="22"/>
        </w:rPr>
      </w:pPr>
    </w:p>
    <w:p w:rsidR="008C7FBB" w:rsidRDefault="008C7FBB" w:rsidP="007F0FCE">
      <w:pPr>
        <w:pStyle w:val="LOSFlietext"/>
        <w:jc w:val="both"/>
        <w:rPr>
          <w:szCs w:val="22"/>
        </w:rPr>
      </w:pPr>
    </w:p>
    <w:p w:rsidR="00A06990" w:rsidRDefault="00A06990" w:rsidP="007F0FCE">
      <w:pPr>
        <w:pStyle w:val="LOSFlietext"/>
        <w:jc w:val="both"/>
        <w:rPr>
          <w:szCs w:val="22"/>
        </w:rPr>
      </w:pPr>
    </w:p>
    <w:p w:rsidR="008C7FBB" w:rsidRPr="008C7FBB" w:rsidRDefault="008C7FBB" w:rsidP="00A06990">
      <w:pPr>
        <w:pStyle w:val="LOSFlietext"/>
        <w:numPr>
          <w:ilvl w:val="0"/>
          <w:numId w:val="22"/>
        </w:numPr>
        <w:jc w:val="both"/>
        <w:rPr>
          <w:i/>
          <w:iCs/>
          <w:color w:val="27A3CE" w:themeColor="background2"/>
          <w:szCs w:val="22"/>
          <w:lang w:val="fr-FR"/>
        </w:rPr>
      </w:pPr>
      <w:hyperlink r:id="rId12" w:history="1">
        <w:r w:rsidRPr="008C7FBB">
          <w:rPr>
            <w:rStyle w:val="Hyperlink"/>
            <w:i/>
            <w:iCs/>
            <w:color w:val="27A3CE" w:themeColor="background2"/>
            <w:u w:val="none"/>
          </w:rPr>
          <w:t>https://www.facebook.com/bonsaikatzen/</w:t>
        </w:r>
      </w:hyperlink>
      <w:r w:rsidR="005A2188">
        <w:t xml:space="preserve">    </w:t>
      </w:r>
      <w:r w:rsidR="007542C6">
        <w:rPr>
          <w:color w:val="A8A8A8" w:themeColor="accent2"/>
        </w:rPr>
        <w:t>(Link nicht mehr aktiv)</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8220"/>
      </w:tblGrid>
      <w:tr w:rsidR="008C7FBB" w:rsidTr="008C7FBB">
        <w:tc>
          <w:tcPr>
            <w:tcW w:w="1129" w:type="dxa"/>
          </w:tcPr>
          <w:p w:rsidR="008C7FBB" w:rsidRDefault="008C7FBB" w:rsidP="008C7FBB">
            <w:pPr>
              <w:pStyle w:val="LOSFlietext"/>
              <w:rPr>
                <w:rStyle w:val="LOSHeadline1Zchn"/>
                <w:i/>
                <w:iCs/>
                <w:caps w:val="0"/>
                <w:sz w:val="22"/>
                <w:szCs w:val="22"/>
                <w:lang w:val="fr-FR"/>
              </w:rPr>
            </w:pPr>
            <w:r>
              <w:rPr>
                <w:rStyle w:val="LOSHeadline1Zchn"/>
                <w:i/>
                <w:iCs/>
                <w:caps w:val="0"/>
                <w:noProof/>
                <w:sz w:val="22"/>
                <w:szCs w:val="22"/>
                <w:lang w:val="fr-FR"/>
              </w:rPr>
              <w:lastRenderedPageBreak/>
              <w:drawing>
                <wp:inline distT="0" distB="0" distL="0" distR="0" wp14:anchorId="31A65198">
                  <wp:extent cx="506095" cy="341630"/>
                  <wp:effectExtent l="0" t="0" r="8255" b="1270"/>
                  <wp:docPr id="121843701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95" cy="341630"/>
                          </a:xfrm>
                          <a:prstGeom prst="rect">
                            <a:avLst/>
                          </a:prstGeom>
                          <a:noFill/>
                        </pic:spPr>
                      </pic:pic>
                    </a:graphicData>
                  </a:graphic>
                </wp:inline>
              </w:drawing>
            </w:r>
          </w:p>
        </w:tc>
        <w:tc>
          <w:tcPr>
            <w:tcW w:w="8220" w:type="dxa"/>
          </w:tcPr>
          <w:p w:rsidR="008C7FBB" w:rsidRPr="008C7FBB" w:rsidRDefault="008C7FBB" w:rsidP="008C7FBB">
            <w:pPr>
              <w:pStyle w:val="LOSFlietext"/>
              <w:rPr>
                <w:b/>
                <w:bCs/>
                <w:szCs w:val="22"/>
              </w:rPr>
            </w:pPr>
            <w:r>
              <w:rPr>
                <w:b/>
                <w:bCs/>
                <w:szCs w:val="22"/>
              </w:rPr>
              <w:t>Aufgabe 1</w:t>
            </w:r>
          </w:p>
          <w:p w:rsidR="008C7FBB" w:rsidRDefault="008C7FBB" w:rsidP="008C7FBB">
            <w:pPr>
              <w:pStyle w:val="LOSFlietext"/>
              <w:rPr>
                <w:szCs w:val="22"/>
              </w:rPr>
            </w:pPr>
            <w:r w:rsidRPr="008C7FBB">
              <w:rPr>
                <w:szCs w:val="22"/>
              </w:rPr>
              <w:t xml:space="preserve">In vielen Fällen genügt – auch ohne Recherchen - bereits der gesunde Menschenverstand, um zu erkennen, dass eine Meldung unglaubwürdig ist. Wie sieht es mit dem obigem Artikel der Newsplattform „Catnews“ aus? Klingt der Inhalt wahrscheinlich und denkbar, oder ist er vermutlich unsinnig und falsch? </w:t>
            </w:r>
          </w:p>
          <w:p w:rsidR="008C7FBB" w:rsidRPr="008C7FBB" w:rsidRDefault="008C7FBB" w:rsidP="008C7FBB">
            <w:pPr>
              <w:pStyle w:val="LOSFlietext"/>
              <w:rPr>
                <w:rStyle w:val="LOSHeadline1Zchn"/>
                <w:caps w:val="0"/>
                <w:sz w:val="22"/>
                <w:szCs w:val="22"/>
                <w:lang w:val="fr-FR"/>
              </w:rPr>
            </w:pPr>
            <w:r w:rsidRPr="008C7FBB">
              <w:rPr>
                <w:szCs w:val="22"/>
              </w:rPr>
              <w:t>Diskutieren Sie in 4er-Gruppen und kommen Sie zu einem Urteil. Ihre Zustimmung oder Ablehnung äußern Sie dann bitte mit einem Klebepunkt auf der vorbereiteten Pinwand.</w:t>
            </w:r>
          </w:p>
        </w:tc>
      </w:tr>
    </w:tbl>
    <w:p w:rsidR="008C7FBB" w:rsidRDefault="008C7FBB" w:rsidP="008C7FBB">
      <w:pPr>
        <w:pStyle w:val="LOSFlietext"/>
        <w:rPr>
          <w:rStyle w:val="LOSHeadline1Zchn"/>
          <w:i/>
          <w:iCs/>
          <w:caps w:val="0"/>
          <w:sz w:val="22"/>
          <w:szCs w:val="22"/>
          <w:lang w:val="fr-FR"/>
        </w:rPr>
      </w:pPr>
    </w:p>
    <w:tbl>
      <w:tblPr>
        <w:tblStyle w:val="Tabellenraster"/>
        <w:tblW w:w="0" w:type="auto"/>
        <w:tblLook w:val="04A0" w:firstRow="1" w:lastRow="0" w:firstColumn="1" w:lastColumn="0" w:noHBand="0" w:noVBand="1"/>
      </w:tblPr>
      <w:tblGrid>
        <w:gridCol w:w="988"/>
        <w:gridCol w:w="8356"/>
      </w:tblGrid>
      <w:tr w:rsidR="008C7FBB" w:rsidTr="008C7FBB">
        <w:tc>
          <w:tcPr>
            <w:tcW w:w="988" w:type="dxa"/>
            <w:tcBorders>
              <w:top w:val="nil"/>
              <w:left w:val="nil"/>
              <w:bottom w:val="nil"/>
              <w:right w:val="nil"/>
            </w:tcBorders>
          </w:tcPr>
          <w:p w:rsidR="008C7FBB" w:rsidRDefault="008C7FBB" w:rsidP="008C7FBB">
            <w:pPr>
              <w:pStyle w:val="LOSFlietext"/>
              <w:rPr>
                <w:rStyle w:val="LOSHeadline1Zchn"/>
                <w:i/>
                <w:iCs/>
                <w:caps w:val="0"/>
                <w:sz w:val="22"/>
                <w:szCs w:val="22"/>
                <w:lang w:val="fr-FR"/>
              </w:rPr>
            </w:pPr>
            <w:r>
              <w:rPr>
                <w:rStyle w:val="LOSHeadline1Zchn"/>
                <w:i/>
                <w:iCs/>
                <w:caps w:val="0"/>
                <w:noProof/>
                <w:sz w:val="22"/>
                <w:szCs w:val="22"/>
                <w:lang w:val="fr-FR"/>
              </w:rPr>
              <w:drawing>
                <wp:inline distT="0" distB="0" distL="0" distR="0" wp14:anchorId="55A15A74">
                  <wp:extent cx="445135" cy="365760"/>
                  <wp:effectExtent l="0" t="0" r="0" b="0"/>
                  <wp:docPr id="18687916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135" cy="365760"/>
                          </a:xfrm>
                          <a:prstGeom prst="rect">
                            <a:avLst/>
                          </a:prstGeom>
                          <a:noFill/>
                        </pic:spPr>
                      </pic:pic>
                    </a:graphicData>
                  </a:graphic>
                </wp:inline>
              </w:drawing>
            </w:r>
          </w:p>
        </w:tc>
        <w:tc>
          <w:tcPr>
            <w:tcW w:w="8356" w:type="dxa"/>
            <w:tcBorders>
              <w:top w:val="nil"/>
              <w:left w:val="nil"/>
              <w:bottom w:val="nil"/>
              <w:right w:val="nil"/>
            </w:tcBorders>
          </w:tcPr>
          <w:p w:rsidR="008C7FBB" w:rsidRPr="008C7FBB" w:rsidRDefault="008C7FBB" w:rsidP="008C7FBB">
            <w:pPr>
              <w:pStyle w:val="LOSFlietext"/>
              <w:rPr>
                <w:rStyle w:val="LOSHeadline1Zchn"/>
                <w:caps w:val="0"/>
                <w:sz w:val="22"/>
                <w:szCs w:val="22"/>
                <w:lang w:val="fr-FR"/>
              </w:rPr>
            </w:pPr>
            <w:r w:rsidRPr="008C7FBB">
              <w:rPr>
                <w:szCs w:val="22"/>
              </w:rPr>
              <w:t>Informieren Sie sich im Internet, was es mit den „Katzen im Glas“ auf sich hat!</w:t>
            </w:r>
          </w:p>
        </w:tc>
      </w:tr>
    </w:tbl>
    <w:p w:rsidR="008C7FBB" w:rsidRDefault="008C7FBB" w:rsidP="008C7FBB">
      <w:pPr>
        <w:pStyle w:val="LOSFlietext"/>
        <w:rPr>
          <w:rStyle w:val="LOSHeadline1Zchn"/>
          <w:i/>
          <w:iCs/>
          <w:caps w:val="0"/>
          <w:sz w:val="22"/>
          <w:szCs w:val="22"/>
          <w:lang w:val="fr-FR"/>
        </w:rPr>
      </w:pPr>
    </w:p>
    <w:p w:rsidR="008C7FBB" w:rsidRDefault="008C7FBB" w:rsidP="008C7FBB">
      <w:pPr>
        <w:pStyle w:val="LOSFlietext"/>
        <w:rPr>
          <w:rStyle w:val="LOSHeadline1Zchn"/>
          <w:i/>
          <w:iCs/>
          <w:caps w:val="0"/>
          <w:sz w:val="22"/>
          <w:szCs w:val="22"/>
          <w:lang w:val="fr-FR"/>
        </w:rPr>
      </w:pPr>
    </w:p>
    <w:sectPr w:rsidR="008C7FBB" w:rsidSect="00D53957">
      <w:headerReference w:type="default" r:id="rId15"/>
      <w:footerReference w:type="default" r:id="rId16"/>
      <w:pgSz w:w="11906" w:h="16838"/>
      <w:pgMar w:top="2665" w:right="1134" w:bottom="284" w:left="1418" w:header="737" w:footer="57"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2ACF" w:rsidRDefault="008D2ACF" w:rsidP="00881274">
      <w:pPr>
        <w:spacing w:after="0" w:line="240" w:lineRule="auto"/>
      </w:pPr>
      <w:r>
        <w:separator/>
      </w:r>
    </w:p>
  </w:endnote>
  <w:endnote w:type="continuationSeparator" w:id="0">
    <w:p w:rsidR="008D2ACF" w:rsidRDefault="008D2ACF" w:rsidP="00881274">
      <w:pPr>
        <w:spacing w:after="0" w:line="240" w:lineRule="auto"/>
      </w:pPr>
      <w:r>
        <w:continuationSeparator/>
      </w:r>
    </w:p>
  </w:endnote>
  <w:endnote w:type="continuationNotice" w:id="1">
    <w:p w:rsidR="008D2ACF" w:rsidRDefault="008D2A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58AF" w:rsidRDefault="006558AF">
    <w:pPr>
      <w:pStyle w:val="Fuzeile"/>
      <w:jc w:val="right"/>
    </w:pPr>
  </w:p>
  <w:p w:rsidR="006558AF" w:rsidRDefault="00B516D3" w:rsidP="00B516D3">
    <w:pPr>
      <w:pStyle w:val="Fuzeile"/>
      <w:jc w:val="center"/>
    </w:pPr>
    <w:r>
      <w:rPr>
        <w:noProof/>
      </w:rPr>
      <mc:AlternateContent>
        <mc:Choice Requires="wps">
          <w:drawing>
            <wp:anchor distT="0" distB="0" distL="114300" distR="114300" simplePos="0" relativeHeight="251658243" behindDoc="0" locked="0" layoutInCell="1" allowOverlap="1" wp14:anchorId="45DFEE57" wp14:editId="2C47E999">
              <wp:simplePos x="0" y="0"/>
              <wp:positionH relativeFrom="column">
                <wp:posOffset>-5080</wp:posOffset>
              </wp:positionH>
              <wp:positionV relativeFrom="paragraph">
                <wp:posOffset>43815</wp:posOffset>
              </wp:positionV>
              <wp:extent cx="613664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3664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961EBC" id="Gerader Verbinde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pt,3.45pt" to="48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" strokecolor="#27a3ce [3204]">
              <v:stroke joinstyle="miter"/>
            </v:line>
          </w:pict>
        </mc:Fallback>
      </mc:AlternateContent>
    </w:r>
  </w:p>
  <w:sdt>
    <w:sdtPr>
      <w:id w:val="-1859729163"/>
      <w:docPartObj>
        <w:docPartGallery w:val="Page Numbers (Bottom of Page)"/>
        <w:docPartUnique/>
      </w:docPartObj>
    </w:sdtPr>
    <w:sdtEndPr>
      <w:rPr>
        <w:sz w:val="24"/>
        <w:szCs w:val="24"/>
      </w:rPr>
    </w:sdtEndPr>
    <w:sdtContent>
      <w:p w:rsidR="006558AF" w:rsidRPr="006558AF" w:rsidRDefault="00B63D89" w:rsidP="00C9607C">
        <w:pPr>
          <w:pStyle w:val="Fuzeile"/>
          <w:tabs>
            <w:tab w:val="left" w:pos="8280"/>
            <w:tab w:val="right" w:pos="9639"/>
          </w:tabs>
          <w:ind w:right="-285"/>
          <w:rPr>
            <w:sz w:val="24"/>
            <w:szCs w:val="24"/>
          </w:rPr>
        </w:pPr>
        <w:r>
          <w:rPr>
            <w:rFonts w:ascii="Times New Roman" w:hAnsi="Times New Roman" w:cs="Times New Roman"/>
            <w:noProof/>
            <w:sz w:val="24"/>
            <w:szCs w:val="24"/>
            <w:lang w:eastAsia="de-DE"/>
          </w:rPr>
          <w:drawing>
            <wp:anchor distT="0" distB="0" distL="114300" distR="114300" simplePos="0" relativeHeight="251658244" behindDoc="1" locked="0" layoutInCell="1" allowOverlap="1" wp14:anchorId="38BD8D30" wp14:editId="646B3104">
              <wp:simplePos x="0" y="0"/>
              <wp:positionH relativeFrom="column">
                <wp:posOffset>2452370</wp:posOffset>
              </wp:positionH>
              <wp:positionV relativeFrom="page">
                <wp:posOffset>10225405</wp:posOffset>
              </wp:positionV>
              <wp:extent cx="791845" cy="306070"/>
              <wp:effectExtent l="0" t="0" r="8255" b="0"/>
              <wp:wrapNone/>
              <wp:docPr id="29" name="Grafik 29"/>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1845" cy="30607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 xml:space="preserve">© Eduversum GmbH                                                     </w:t>
        </w:r>
        <w:r>
          <w:rPr>
            <w:sz w:val="24"/>
            <w:szCs w:val="24"/>
          </w:rPr>
          <w:t xml:space="preserve">                                                                                                                   </w:t>
        </w:r>
        <w:r w:rsidR="00C9607C">
          <w:tab/>
        </w:r>
        <w:r w:rsidR="006E3D93">
          <w:rPr>
            <w:noProof/>
            <w:sz w:val="24"/>
            <w:szCs w:val="24"/>
          </w:rPr>
          <w:drawing>
            <wp:anchor distT="0" distB="0" distL="114300" distR="114300" simplePos="0" relativeHeight="251658242" behindDoc="1" locked="0" layoutInCell="1" allowOverlap="1" wp14:anchorId="7F570BAB" wp14:editId="25AC56BD">
              <wp:simplePos x="0" y="0"/>
              <wp:positionH relativeFrom="column">
                <wp:posOffset>2452370</wp:posOffset>
              </wp:positionH>
              <wp:positionV relativeFrom="page">
                <wp:posOffset>10225405</wp:posOffset>
              </wp:positionV>
              <wp:extent cx="792000" cy="306000"/>
              <wp:effectExtent l="0" t="0" r="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ehreronline_logo_2015_URL bla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2000" cy="306000"/>
                      </a:xfrm>
                      <a:prstGeom prst="rect">
                        <a:avLst/>
                      </a:prstGeom>
                    </pic:spPr>
                  </pic:pic>
                </a:graphicData>
              </a:graphic>
              <wp14:sizeRelH relativeFrom="margin">
                <wp14:pctWidth>0</wp14:pctWidth>
              </wp14:sizeRelH>
              <wp14:sizeRelV relativeFrom="margin">
                <wp14:pctHeight>0</wp14:pctHeight>
              </wp14:sizeRelV>
            </wp:anchor>
          </w:drawing>
        </w:r>
        <w:r w:rsidR="006558AF" w:rsidRPr="006558AF">
          <w:rPr>
            <w:sz w:val="24"/>
            <w:szCs w:val="24"/>
          </w:rPr>
          <w:fldChar w:fldCharType="begin"/>
        </w:r>
        <w:r w:rsidR="006558AF" w:rsidRPr="006558AF">
          <w:rPr>
            <w:sz w:val="24"/>
            <w:szCs w:val="24"/>
          </w:rPr>
          <w:instrText>PAGE   \* MERGEFORMAT</w:instrText>
        </w:r>
        <w:r w:rsidR="006558AF" w:rsidRPr="006558AF">
          <w:rPr>
            <w:sz w:val="24"/>
            <w:szCs w:val="24"/>
          </w:rPr>
          <w:fldChar w:fldCharType="separate"/>
        </w:r>
        <w:r w:rsidR="006558AF" w:rsidRPr="006558AF">
          <w:rPr>
            <w:sz w:val="24"/>
            <w:szCs w:val="24"/>
          </w:rPr>
          <w:t>2</w:t>
        </w:r>
        <w:r w:rsidR="006558AF" w:rsidRPr="006558AF">
          <w:rPr>
            <w:sz w:val="24"/>
            <w:szCs w:val="24"/>
          </w:rPr>
          <w:fldChar w:fldCharType="end"/>
        </w:r>
      </w:p>
    </w:sdtContent>
  </w:sdt>
  <w:p w:rsidR="006558AF" w:rsidRDefault="006558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2ACF" w:rsidRDefault="008D2ACF" w:rsidP="00881274">
      <w:pPr>
        <w:spacing w:after="0" w:line="240" w:lineRule="auto"/>
      </w:pPr>
      <w:r>
        <w:separator/>
      </w:r>
    </w:p>
  </w:footnote>
  <w:footnote w:type="continuationSeparator" w:id="0">
    <w:p w:rsidR="008D2ACF" w:rsidRDefault="008D2ACF" w:rsidP="00881274">
      <w:pPr>
        <w:spacing w:after="0" w:line="240" w:lineRule="auto"/>
      </w:pPr>
      <w:r>
        <w:continuationSeparator/>
      </w:r>
    </w:p>
  </w:footnote>
  <w:footnote w:type="continuationNotice" w:id="1">
    <w:p w:rsidR="008D2ACF" w:rsidRDefault="008D2A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3D93" w:rsidRDefault="00345314" w:rsidP="00743217">
    <w:pPr>
      <w:pStyle w:val="Kopfzeile"/>
      <w:spacing w:line="276" w:lineRule="auto"/>
      <w:rPr>
        <w:rStyle w:val="LOTitelKopffettZchn"/>
      </w:rPr>
    </w:pPr>
    <w:r>
      <w:rPr>
        <w:noProof/>
      </w:rPr>
      <w:drawing>
        <wp:anchor distT="0" distB="0" distL="114300" distR="114300" simplePos="0" relativeHeight="251658240" behindDoc="1" locked="0" layoutInCell="1" allowOverlap="1" wp14:anchorId="668833D5" wp14:editId="04AB0C1B">
          <wp:simplePos x="0" y="0"/>
          <wp:positionH relativeFrom="column">
            <wp:posOffset>1270</wp:posOffset>
          </wp:positionH>
          <wp:positionV relativeFrom="paragraph">
            <wp:posOffset>-454003</wp:posOffset>
          </wp:positionV>
          <wp:extent cx="6097905" cy="125222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097905" cy="1252220"/>
                  </a:xfrm>
                  <a:prstGeom prst="rect">
                    <a:avLst/>
                  </a:prstGeom>
                </pic:spPr>
              </pic:pic>
            </a:graphicData>
          </a:graphic>
        </wp:anchor>
      </w:drawing>
    </w:r>
  </w:p>
  <w:p w:rsidR="00881274" w:rsidRPr="00881274" w:rsidRDefault="006E3D93" w:rsidP="00733A40">
    <w:pPr>
      <w:pStyle w:val="Kopfzeile"/>
      <w:tabs>
        <w:tab w:val="right" w:pos="9354"/>
      </w:tabs>
      <w:spacing w:line="276" w:lineRule="auto"/>
      <w:rPr>
        <w:b/>
        <w:bCs/>
        <w:sz w:val="18"/>
        <w:szCs w:val="18"/>
      </w:rPr>
    </w:pPr>
    <w:r>
      <w:rPr>
        <w:b/>
        <w:bCs/>
        <w:noProof/>
        <w:sz w:val="18"/>
        <w:szCs w:val="18"/>
      </w:rPr>
      <w:drawing>
        <wp:anchor distT="0" distB="0" distL="114300" distR="114300" simplePos="0" relativeHeight="251658241" behindDoc="1" locked="0" layoutInCell="1" allowOverlap="1" wp14:anchorId="1C23ACA0" wp14:editId="174B539B">
          <wp:simplePos x="0" y="0"/>
          <wp:positionH relativeFrom="column">
            <wp:posOffset>1441450</wp:posOffset>
          </wp:positionH>
          <wp:positionV relativeFrom="paragraph">
            <wp:posOffset>-34524950</wp:posOffset>
          </wp:positionV>
          <wp:extent cx="2257425" cy="1114425"/>
          <wp:effectExtent l="0" t="0" r="9525"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_Header_Sport_1.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57425" cy="1114425"/>
                  </a:xfrm>
                  <a:prstGeom prst="rect">
                    <a:avLst/>
                  </a:prstGeom>
                </pic:spPr>
              </pic:pic>
            </a:graphicData>
          </a:graphic>
        </wp:anchor>
      </w:drawing>
    </w:r>
    <w:r w:rsidR="00881274" w:rsidRPr="00743217">
      <w:rPr>
        <w:rStyle w:val="LOTitelKopffettZchn"/>
      </w:rPr>
      <w:t>TITEL</w:t>
    </w:r>
    <w:r w:rsidR="00EC6714">
      <w:rPr>
        <w:rFonts w:ascii="Calibri" w:hAnsi="Calibri" w:cs="Calibri"/>
        <w:sz w:val="24"/>
        <w:szCs w:val="24"/>
      </w:rPr>
      <w:t> </w:t>
    </w:r>
    <w:r w:rsidR="00EC6714" w:rsidRPr="00775ECA">
      <w:rPr>
        <w:rStyle w:val="LOTrennpunktZchn"/>
      </w:rPr>
      <w:t>·</w:t>
    </w:r>
    <w:r w:rsidR="00EC6714">
      <w:rPr>
        <w:rFonts w:ascii="Calibri" w:hAnsi="Calibri" w:cs="Calibri"/>
        <w:sz w:val="24"/>
        <w:szCs w:val="24"/>
      </w:rPr>
      <w:t> </w:t>
    </w:r>
    <w:r w:rsidR="007F0FCE">
      <w:rPr>
        <w:rFonts w:ascii="Calibri" w:hAnsi="Calibri" w:cs="Calibri"/>
        <w:sz w:val="18"/>
        <w:szCs w:val="18"/>
      </w:rPr>
      <w:t xml:space="preserve">Digitale Lesekompetenz </w:t>
    </w:r>
    <w:r w:rsidR="00743217">
      <w:rPr>
        <w:b/>
        <w:bCs/>
        <w:sz w:val="18"/>
        <w:szCs w:val="18"/>
      </w:rPr>
      <w:tab/>
    </w:r>
    <w:r w:rsidR="00743217">
      <w:rPr>
        <w:b/>
        <w:bCs/>
        <w:sz w:val="18"/>
        <w:szCs w:val="18"/>
      </w:rPr>
      <w:tab/>
    </w:r>
    <w:r w:rsidR="00733A40">
      <w:rPr>
        <w:b/>
        <w:bCs/>
        <w:sz w:val="18"/>
        <w:szCs w:val="18"/>
      </w:rPr>
      <w:tab/>
    </w:r>
  </w:p>
  <w:p w:rsidR="00881274" w:rsidRPr="00881274" w:rsidRDefault="00881274" w:rsidP="006E3D93">
    <w:pPr>
      <w:pStyle w:val="LOTitelKopffett"/>
      <w:tabs>
        <w:tab w:val="clear" w:pos="4536"/>
        <w:tab w:val="clear" w:pos="9072"/>
        <w:tab w:val="right" w:pos="9354"/>
      </w:tabs>
    </w:pPr>
    <w:r w:rsidRPr="00775ECA">
      <w:t>AUTOR</w:t>
    </w:r>
    <w:r w:rsidR="00EC6714">
      <w:rPr>
        <w:rFonts w:ascii="Calibri" w:hAnsi="Calibri" w:cs="Calibri"/>
        <w:sz w:val="24"/>
        <w:szCs w:val="24"/>
      </w:rPr>
      <w:t> </w:t>
    </w:r>
    <w:r w:rsidR="00EC6714" w:rsidRPr="00FB4F53">
      <w:rPr>
        <w:rStyle w:val="LOTrennpunktZchn"/>
        <w:b w:val="0"/>
        <w:bCs w:val="0"/>
      </w:rPr>
      <w:t>·</w:t>
    </w:r>
    <w:r w:rsidR="00EC6714">
      <w:rPr>
        <w:rFonts w:ascii="Calibri" w:hAnsi="Calibri" w:cs="Calibri"/>
        <w:sz w:val="24"/>
        <w:szCs w:val="24"/>
      </w:rPr>
      <w:t> </w:t>
    </w:r>
    <w:r w:rsidR="007F0FCE">
      <w:rPr>
        <w:rFonts w:ascii="Calibri" w:hAnsi="Calibri" w:cs="Calibri"/>
        <w:b w:val="0"/>
        <w:bCs w:val="0"/>
      </w:rPr>
      <w:t>Dr. Peter Kührt</w:t>
    </w:r>
    <w:r w:rsidR="006E3D93">
      <w:rPr>
        <w:rStyle w:val="LOTitelKopfZchn"/>
        <w:b w:val="0"/>
        <w:bCs w:val="0"/>
      </w:rPr>
      <w:tab/>
    </w:r>
  </w:p>
  <w:p w:rsidR="00881274" w:rsidRDefault="0088127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5172AA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570888085" o:spid="_x0000_i1025" type="#_x0000_t75" style="width:37.8pt;height:34.2pt;visibility:visible;mso-wrap-style:square">
            <v:imagedata r:id="rId1" o:title="" cropbottom="-804f"/>
          </v:shape>
        </w:pict>
      </mc:Choice>
      <mc:Fallback>
        <w:drawing>
          <wp:inline distT="0" distB="0" distL="0" distR="0" wp14:anchorId="65DC9388" wp14:editId="5A14C1A4">
            <wp:extent cx="480060" cy="434340"/>
            <wp:effectExtent l="0" t="0" r="0" b="0"/>
            <wp:docPr id="1570888085" name="Grafik 1570888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b="-1227"/>
                    <a:stretch>
                      <a:fillRect/>
                    </a:stretch>
                  </pic:blipFill>
                  <pic:spPr bwMode="auto">
                    <a:xfrm>
                      <a:off x="0" y="0"/>
                      <a:ext cx="480060" cy="434340"/>
                    </a:xfrm>
                    <a:prstGeom prst="rect">
                      <a:avLst/>
                    </a:prstGeom>
                    <a:noFill/>
                    <a:ln>
                      <a:noFill/>
                    </a:ln>
                  </pic:spPr>
                </pic:pic>
              </a:graphicData>
            </a:graphic>
          </wp:inline>
        </w:drawing>
      </mc:Fallback>
    </mc:AlternateContent>
  </w:numPicBullet>
  <w:numPicBullet w:numPicBulletId="1">
    <mc:AlternateContent>
      <mc:Choice Requires="v">
        <w:pict>
          <v:shape w14:anchorId="26501952" id="Grafik 1510872791" o:spid="_x0000_i1025" type="#_x0000_t75" style="width:30pt;height:31.2pt;visibility:visible;mso-wrap-style:square">
            <v:imagedata r:id="rId3" o:title="" cropbottom="-440f"/>
          </v:shape>
        </w:pict>
      </mc:Choice>
      <mc:Fallback>
        <w:drawing>
          <wp:inline distT="0" distB="0" distL="0" distR="0" wp14:anchorId="6955865E" wp14:editId="1110C388">
            <wp:extent cx="381000" cy="396240"/>
            <wp:effectExtent l="0" t="0" r="0" b="0"/>
            <wp:docPr id="1510872791" name="Grafik 151087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b="-671"/>
                    <a:stretch>
                      <a:fillRect/>
                    </a:stretch>
                  </pic:blipFill>
                  <pic:spPr bwMode="auto">
                    <a:xfrm>
                      <a:off x="0" y="0"/>
                      <a:ext cx="381000" cy="396240"/>
                    </a:xfrm>
                    <a:prstGeom prst="rect">
                      <a:avLst/>
                    </a:prstGeom>
                    <a:noFill/>
                    <a:ln>
                      <a:noFill/>
                    </a:ln>
                  </pic:spPr>
                </pic:pic>
              </a:graphicData>
            </a:graphic>
          </wp:inline>
        </w:drawing>
      </mc:Fallback>
    </mc:AlternateContent>
  </w:numPicBullet>
  <w:numPicBullet w:numPicBulletId="2">
    <mc:AlternateContent>
      <mc:Choice Requires="v">
        <w:pict>
          <v:shape w14:anchorId="5BF0D212" id="Grafik 1874066627" o:spid="_x0000_i1025" type="#_x0000_t75" style="width:45pt;height:31.2pt;visibility:visible;mso-wrap-style:square">
            <v:imagedata r:id="rId5" o:title="" cropbottom="-440f" cropright="-455f"/>
          </v:shape>
        </w:pict>
      </mc:Choice>
      <mc:Fallback>
        <w:drawing>
          <wp:inline distT="0" distB="0" distL="0" distR="0" wp14:anchorId="4B29E3CA" wp14:editId="21149CBE">
            <wp:extent cx="571500" cy="396240"/>
            <wp:effectExtent l="0" t="0" r="0" b="0"/>
            <wp:docPr id="1874066627" name="Grafik 1874066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r="-694" b="-671"/>
                    <a:stretch>
                      <a:fillRect/>
                    </a:stretch>
                  </pic:blipFill>
                  <pic:spPr bwMode="auto">
                    <a:xfrm>
                      <a:off x="0" y="0"/>
                      <a:ext cx="571500" cy="396240"/>
                    </a:xfrm>
                    <a:prstGeom prst="rect">
                      <a:avLst/>
                    </a:prstGeom>
                    <a:noFill/>
                    <a:ln>
                      <a:noFill/>
                    </a:ln>
                  </pic:spPr>
                </pic:pic>
              </a:graphicData>
            </a:graphic>
          </wp:inline>
        </w:drawing>
      </mc:Fallback>
    </mc:AlternateContent>
  </w:numPicBullet>
  <w:numPicBullet w:numPicBulletId="3">
    <mc:AlternateContent>
      <mc:Choice Requires="v">
        <w:pict>
          <v:shape w14:anchorId="5818F763" id="Grafik 561929973" o:spid="_x0000_i1025" type="#_x0000_t75" style="width:52.2pt;height:31.2pt;visibility:visible;mso-wrap-style:square">
            <v:imagedata r:id="rId7" o:title="" cropbottom="-440f"/>
          </v:shape>
        </w:pict>
      </mc:Choice>
      <mc:Fallback>
        <w:drawing>
          <wp:inline distT="0" distB="0" distL="0" distR="0" wp14:anchorId="2ECDEF21" wp14:editId="2D5B911E">
            <wp:extent cx="662940" cy="396240"/>
            <wp:effectExtent l="0" t="0" r="0" b="0"/>
            <wp:docPr id="561929973" name="Grafik 561929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8">
                      <a:extLst>
                        <a:ext uri="{28A0092B-C50C-407E-A947-70E740481C1C}">
                          <a14:useLocalDpi xmlns:a14="http://schemas.microsoft.com/office/drawing/2010/main" val="0"/>
                        </a:ext>
                      </a:extLst>
                    </a:blip>
                    <a:srcRect b="-671"/>
                    <a:stretch>
                      <a:fillRect/>
                    </a:stretch>
                  </pic:blipFill>
                  <pic:spPr bwMode="auto">
                    <a:xfrm>
                      <a:off x="0" y="0"/>
                      <a:ext cx="662940" cy="396240"/>
                    </a:xfrm>
                    <a:prstGeom prst="rect">
                      <a:avLst/>
                    </a:prstGeom>
                    <a:noFill/>
                    <a:ln>
                      <a:noFill/>
                    </a:ln>
                  </pic:spPr>
                </pic:pic>
              </a:graphicData>
            </a:graphic>
          </wp:inline>
        </w:drawing>
      </mc:Fallback>
    </mc:AlternateContent>
  </w:numPicBullet>
  <w:numPicBullet w:numPicBulletId="4">
    <mc:AlternateContent>
      <mc:Choice Requires="v">
        <w:pict>
          <v:shape w14:anchorId="0226C1D0" id="Grafik 1" o:spid="_x0000_i1025" type="#_x0000_t75" style="width:9.6pt;height:9.6pt;visibility:visible;mso-wrap-style:square">
            <v:imagedata r:id="rId9" o:title=""/>
          </v:shape>
        </w:pict>
      </mc:Choice>
      <mc:Fallback>
        <w:drawing>
          <wp:inline distT="0" distB="0" distL="0" distR="0" wp14:anchorId="2CDAF45B" wp14:editId="66DD1355">
            <wp:extent cx="121920" cy="121920"/>
            <wp:effectExtent l="0" t="0" r="0" b="0"/>
            <wp:docPr id="11430518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mc:Fallback>
    </mc:AlternateContent>
  </w:numPicBullet>
  <w:abstractNum w:abstractNumId="0" w15:restartNumberingAfterBreak="0">
    <w:nsid w:val="FFFFFF7C"/>
    <w:multiLevelType w:val="singleLevel"/>
    <w:tmpl w:val="5E566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D6F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43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297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52E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67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786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4828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C7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844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C59AC"/>
    <w:multiLevelType w:val="hybridMultilevel"/>
    <w:tmpl w:val="9AFA1514"/>
    <w:lvl w:ilvl="0" w:tplc="F25C64C6">
      <w:start w:val="1"/>
      <w:numFmt w:val="bullet"/>
      <w:pStyle w:val="LOSAufzhlung"/>
      <w:lvlText w:val=""/>
      <w:lvlJc w:val="left"/>
      <w:pPr>
        <w:ind w:left="1344" w:hanging="360"/>
      </w:pPr>
      <w:rPr>
        <w:rFonts w:ascii="Symbol" w:hAnsi="Symbol" w:hint="default"/>
        <w:color w:val="27A3CE"/>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1"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46A75AE"/>
    <w:multiLevelType w:val="hybridMultilevel"/>
    <w:tmpl w:val="B1967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5D12F9"/>
    <w:multiLevelType w:val="hybridMultilevel"/>
    <w:tmpl w:val="089472CC"/>
    <w:lvl w:ilvl="0" w:tplc="04849458">
      <w:start w:val="1"/>
      <w:numFmt w:val="lowerLetter"/>
      <w:pStyle w:val="LOSNummerierung2Ebene"/>
      <w:lvlText w:val="%1)"/>
      <w:lvlJc w:val="left"/>
      <w:pPr>
        <w:ind w:left="720" w:hanging="360"/>
      </w:pPr>
      <w:rPr>
        <w:rFonts w:hint="default"/>
        <w:color w:val="27A3CE" w:themeColor="background2"/>
        <w:u w:color="27A3CE" w:themeColor="background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B23272"/>
    <w:multiLevelType w:val="hybridMultilevel"/>
    <w:tmpl w:val="1C569324"/>
    <w:lvl w:ilvl="0" w:tplc="0407000B">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1235C8"/>
    <w:multiLevelType w:val="hybridMultilevel"/>
    <w:tmpl w:val="6192821A"/>
    <w:lvl w:ilvl="0" w:tplc="53F8C8E4">
      <w:start w:val="1"/>
      <w:numFmt w:val="decimal"/>
      <w:lvlText w:val="%1."/>
      <w:lvlJc w:val="left"/>
      <w:pPr>
        <w:ind w:left="720" w:hanging="360"/>
      </w:pPr>
      <w:rPr>
        <w:rFonts w:hint="default"/>
        <w:color w:val="3399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7A6B4D"/>
    <w:multiLevelType w:val="hybridMultilevel"/>
    <w:tmpl w:val="933287D6"/>
    <w:lvl w:ilvl="0" w:tplc="93803EC8">
      <w:start w:val="1"/>
      <w:numFmt w:val="bullet"/>
      <w:lvlText w:val=""/>
      <w:lvlPicBulletId w:val="4"/>
      <w:lvlJc w:val="left"/>
      <w:pPr>
        <w:tabs>
          <w:tab w:val="num" w:pos="720"/>
        </w:tabs>
        <w:ind w:left="720" w:hanging="360"/>
      </w:pPr>
      <w:rPr>
        <w:rFonts w:ascii="Symbol" w:hAnsi="Symbol" w:hint="default"/>
      </w:rPr>
    </w:lvl>
    <w:lvl w:ilvl="1" w:tplc="F2DC6DB4" w:tentative="1">
      <w:start w:val="1"/>
      <w:numFmt w:val="bullet"/>
      <w:lvlText w:val=""/>
      <w:lvlJc w:val="left"/>
      <w:pPr>
        <w:tabs>
          <w:tab w:val="num" w:pos="1440"/>
        </w:tabs>
        <w:ind w:left="1440" w:hanging="360"/>
      </w:pPr>
      <w:rPr>
        <w:rFonts w:ascii="Symbol" w:hAnsi="Symbol" w:hint="default"/>
      </w:rPr>
    </w:lvl>
    <w:lvl w:ilvl="2" w:tplc="F8545B3E" w:tentative="1">
      <w:start w:val="1"/>
      <w:numFmt w:val="bullet"/>
      <w:lvlText w:val=""/>
      <w:lvlJc w:val="left"/>
      <w:pPr>
        <w:tabs>
          <w:tab w:val="num" w:pos="2160"/>
        </w:tabs>
        <w:ind w:left="2160" w:hanging="360"/>
      </w:pPr>
      <w:rPr>
        <w:rFonts w:ascii="Symbol" w:hAnsi="Symbol" w:hint="default"/>
      </w:rPr>
    </w:lvl>
    <w:lvl w:ilvl="3" w:tplc="E9C2497A" w:tentative="1">
      <w:start w:val="1"/>
      <w:numFmt w:val="bullet"/>
      <w:lvlText w:val=""/>
      <w:lvlJc w:val="left"/>
      <w:pPr>
        <w:tabs>
          <w:tab w:val="num" w:pos="2880"/>
        </w:tabs>
        <w:ind w:left="2880" w:hanging="360"/>
      </w:pPr>
      <w:rPr>
        <w:rFonts w:ascii="Symbol" w:hAnsi="Symbol" w:hint="default"/>
      </w:rPr>
    </w:lvl>
    <w:lvl w:ilvl="4" w:tplc="3C00552A" w:tentative="1">
      <w:start w:val="1"/>
      <w:numFmt w:val="bullet"/>
      <w:lvlText w:val=""/>
      <w:lvlJc w:val="left"/>
      <w:pPr>
        <w:tabs>
          <w:tab w:val="num" w:pos="3600"/>
        </w:tabs>
        <w:ind w:left="3600" w:hanging="360"/>
      </w:pPr>
      <w:rPr>
        <w:rFonts w:ascii="Symbol" w:hAnsi="Symbol" w:hint="default"/>
      </w:rPr>
    </w:lvl>
    <w:lvl w:ilvl="5" w:tplc="8F54080A" w:tentative="1">
      <w:start w:val="1"/>
      <w:numFmt w:val="bullet"/>
      <w:lvlText w:val=""/>
      <w:lvlJc w:val="left"/>
      <w:pPr>
        <w:tabs>
          <w:tab w:val="num" w:pos="4320"/>
        </w:tabs>
        <w:ind w:left="4320" w:hanging="360"/>
      </w:pPr>
      <w:rPr>
        <w:rFonts w:ascii="Symbol" w:hAnsi="Symbol" w:hint="default"/>
      </w:rPr>
    </w:lvl>
    <w:lvl w:ilvl="6" w:tplc="BCC66C66" w:tentative="1">
      <w:start w:val="1"/>
      <w:numFmt w:val="bullet"/>
      <w:lvlText w:val=""/>
      <w:lvlJc w:val="left"/>
      <w:pPr>
        <w:tabs>
          <w:tab w:val="num" w:pos="5040"/>
        </w:tabs>
        <w:ind w:left="5040" w:hanging="360"/>
      </w:pPr>
      <w:rPr>
        <w:rFonts w:ascii="Symbol" w:hAnsi="Symbol" w:hint="default"/>
      </w:rPr>
    </w:lvl>
    <w:lvl w:ilvl="7" w:tplc="FADC5ADE" w:tentative="1">
      <w:start w:val="1"/>
      <w:numFmt w:val="bullet"/>
      <w:lvlText w:val=""/>
      <w:lvlJc w:val="left"/>
      <w:pPr>
        <w:tabs>
          <w:tab w:val="num" w:pos="5760"/>
        </w:tabs>
        <w:ind w:left="5760" w:hanging="360"/>
      </w:pPr>
      <w:rPr>
        <w:rFonts w:ascii="Symbol" w:hAnsi="Symbol" w:hint="default"/>
      </w:rPr>
    </w:lvl>
    <w:lvl w:ilvl="8" w:tplc="5734F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081640"/>
    <w:multiLevelType w:val="hybridMultilevel"/>
    <w:tmpl w:val="8918F094"/>
    <w:lvl w:ilvl="0" w:tplc="12603E50">
      <w:start w:val="1"/>
      <w:numFmt w:val="bullet"/>
      <w:lvlText w:val=""/>
      <w:lvlJc w:val="left"/>
      <w:pPr>
        <w:ind w:left="1344" w:hanging="360"/>
      </w:pPr>
      <w:rPr>
        <w:rFonts w:ascii="Symbol" w:hAnsi="Symbol" w:hint="default"/>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8" w15:restartNumberingAfterBreak="0">
    <w:nsid w:val="7B47307D"/>
    <w:multiLevelType w:val="hybridMultilevel"/>
    <w:tmpl w:val="E7540DC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9" w15:restartNumberingAfterBreak="0">
    <w:nsid w:val="7EF666B9"/>
    <w:multiLevelType w:val="hybridMultilevel"/>
    <w:tmpl w:val="7032B450"/>
    <w:lvl w:ilvl="0" w:tplc="0D969B86">
      <w:start w:val="1"/>
      <w:numFmt w:val="decimal"/>
      <w:pStyle w:val="LOSNummerierung"/>
      <w:lvlText w:val="%1."/>
      <w:lvlJc w:val="left"/>
      <w:pPr>
        <w:ind w:left="786" w:hanging="360"/>
      </w:pPr>
      <w:rPr>
        <w:rFonts w:hint="default"/>
        <w:b/>
        <w:i w:val="0"/>
        <w:color w:val="27A3C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874032300">
    <w:abstractNumId w:val="12"/>
  </w:num>
  <w:num w:numId="2" w16cid:durableId="1098065356">
    <w:abstractNumId w:val="18"/>
  </w:num>
  <w:num w:numId="3" w16cid:durableId="1982610790">
    <w:abstractNumId w:val="17"/>
  </w:num>
  <w:num w:numId="4" w16cid:durableId="1613584408">
    <w:abstractNumId w:val="10"/>
  </w:num>
  <w:num w:numId="5" w16cid:durableId="1069042253">
    <w:abstractNumId w:val="14"/>
  </w:num>
  <w:num w:numId="6" w16cid:durableId="268854035">
    <w:abstractNumId w:val="15"/>
  </w:num>
  <w:num w:numId="7" w16cid:durableId="1631857709">
    <w:abstractNumId w:val="19"/>
  </w:num>
  <w:num w:numId="8" w16cid:durableId="1835219435">
    <w:abstractNumId w:val="10"/>
    <w:lvlOverride w:ilvl="0">
      <w:startOverride w:val="1"/>
    </w:lvlOverride>
  </w:num>
  <w:num w:numId="9" w16cid:durableId="180245467">
    <w:abstractNumId w:val="9"/>
  </w:num>
  <w:num w:numId="10" w16cid:durableId="1197695250">
    <w:abstractNumId w:val="7"/>
  </w:num>
  <w:num w:numId="11" w16cid:durableId="1524243539">
    <w:abstractNumId w:val="6"/>
  </w:num>
  <w:num w:numId="12" w16cid:durableId="1040280565">
    <w:abstractNumId w:val="5"/>
  </w:num>
  <w:num w:numId="13" w16cid:durableId="1855460343">
    <w:abstractNumId w:val="4"/>
  </w:num>
  <w:num w:numId="14" w16cid:durableId="877854808">
    <w:abstractNumId w:val="8"/>
  </w:num>
  <w:num w:numId="15" w16cid:durableId="2145804263">
    <w:abstractNumId w:val="3"/>
  </w:num>
  <w:num w:numId="16" w16cid:durableId="1921787136">
    <w:abstractNumId w:val="2"/>
  </w:num>
  <w:num w:numId="17" w16cid:durableId="1767075323">
    <w:abstractNumId w:val="1"/>
  </w:num>
  <w:num w:numId="18" w16cid:durableId="1973822623">
    <w:abstractNumId w:val="0"/>
  </w:num>
  <w:num w:numId="19" w16cid:durableId="375011319">
    <w:abstractNumId w:val="10"/>
  </w:num>
  <w:num w:numId="20" w16cid:durableId="1578052180">
    <w:abstractNumId w:val="13"/>
  </w:num>
  <w:num w:numId="21" w16cid:durableId="1009990673">
    <w:abstractNumId w:val="11"/>
  </w:num>
  <w:num w:numId="22" w16cid:durableId="11465086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onsecutiveHyphenLimit w:val="3"/>
  <w:hyphenationZone w:val="425"/>
  <w:drawingGridHorizontalSpacing w:val="284"/>
  <w:drawingGridVerticalSpacing w:val="14005"/>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6D"/>
    <w:rsid w:val="00006C24"/>
    <w:rsid w:val="00015F3D"/>
    <w:rsid w:val="000343F0"/>
    <w:rsid w:val="00044078"/>
    <w:rsid w:val="00057969"/>
    <w:rsid w:val="0006399B"/>
    <w:rsid w:val="000909A4"/>
    <w:rsid w:val="00097D96"/>
    <w:rsid w:val="000A0CBF"/>
    <w:rsid w:val="000A28B5"/>
    <w:rsid w:val="000A2F83"/>
    <w:rsid w:val="000A7B04"/>
    <w:rsid w:val="000B30F6"/>
    <w:rsid w:val="000B4064"/>
    <w:rsid w:val="000B539A"/>
    <w:rsid w:val="000C4892"/>
    <w:rsid w:val="000E2874"/>
    <w:rsid w:val="000F13E3"/>
    <w:rsid w:val="00101E16"/>
    <w:rsid w:val="001039CD"/>
    <w:rsid w:val="00106A57"/>
    <w:rsid w:val="001160DE"/>
    <w:rsid w:val="00116B23"/>
    <w:rsid w:val="00124BBE"/>
    <w:rsid w:val="001466AE"/>
    <w:rsid w:val="00163EFA"/>
    <w:rsid w:val="001837A7"/>
    <w:rsid w:val="00186DA5"/>
    <w:rsid w:val="001949C3"/>
    <w:rsid w:val="00194BA5"/>
    <w:rsid w:val="00197343"/>
    <w:rsid w:val="001A6690"/>
    <w:rsid w:val="001C063A"/>
    <w:rsid w:val="001D3E1B"/>
    <w:rsid w:val="001D7227"/>
    <w:rsid w:val="001E02C4"/>
    <w:rsid w:val="001E67CB"/>
    <w:rsid w:val="001E6ECB"/>
    <w:rsid w:val="002002FA"/>
    <w:rsid w:val="00215854"/>
    <w:rsid w:val="0025209B"/>
    <w:rsid w:val="002522DC"/>
    <w:rsid w:val="00256AE3"/>
    <w:rsid w:val="0025723C"/>
    <w:rsid w:val="0026783F"/>
    <w:rsid w:val="00267E58"/>
    <w:rsid w:val="00276A7E"/>
    <w:rsid w:val="00276D9A"/>
    <w:rsid w:val="00277565"/>
    <w:rsid w:val="00282008"/>
    <w:rsid w:val="00284B25"/>
    <w:rsid w:val="0029074F"/>
    <w:rsid w:val="002A32DE"/>
    <w:rsid w:val="002A6155"/>
    <w:rsid w:val="002D4D68"/>
    <w:rsid w:val="003110A9"/>
    <w:rsid w:val="00335F8B"/>
    <w:rsid w:val="00345314"/>
    <w:rsid w:val="00351DB6"/>
    <w:rsid w:val="003576CF"/>
    <w:rsid w:val="0036224C"/>
    <w:rsid w:val="003716C2"/>
    <w:rsid w:val="00377E20"/>
    <w:rsid w:val="0038165F"/>
    <w:rsid w:val="00385ED6"/>
    <w:rsid w:val="003874CF"/>
    <w:rsid w:val="00393EC8"/>
    <w:rsid w:val="003C1EC5"/>
    <w:rsid w:val="003C2128"/>
    <w:rsid w:val="003C581D"/>
    <w:rsid w:val="003C775A"/>
    <w:rsid w:val="003D0279"/>
    <w:rsid w:val="003D590B"/>
    <w:rsid w:val="003E0EA7"/>
    <w:rsid w:val="003E4FD3"/>
    <w:rsid w:val="004002BF"/>
    <w:rsid w:val="0040705F"/>
    <w:rsid w:val="00422742"/>
    <w:rsid w:val="00424BB1"/>
    <w:rsid w:val="00424EC5"/>
    <w:rsid w:val="00437ED3"/>
    <w:rsid w:val="0044408C"/>
    <w:rsid w:val="0045323C"/>
    <w:rsid w:val="004818F8"/>
    <w:rsid w:val="00484358"/>
    <w:rsid w:val="00496435"/>
    <w:rsid w:val="004A003D"/>
    <w:rsid w:val="004C3254"/>
    <w:rsid w:val="004C374B"/>
    <w:rsid w:val="004D2DDD"/>
    <w:rsid w:val="004E41D1"/>
    <w:rsid w:val="00500E7B"/>
    <w:rsid w:val="0050516D"/>
    <w:rsid w:val="005108F5"/>
    <w:rsid w:val="00512F01"/>
    <w:rsid w:val="0052095B"/>
    <w:rsid w:val="00522787"/>
    <w:rsid w:val="00525D7D"/>
    <w:rsid w:val="005278A3"/>
    <w:rsid w:val="0055439D"/>
    <w:rsid w:val="0056047C"/>
    <w:rsid w:val="00562208"/>
    <w:rsid w:val="00566B78"/>
    <w:rsid w:val="00567228"/>
    <w:rsid w:val="005701DD"/>
    <w:rsid w:val="00570DCF"/>
    <w:rsid w:val="00580F88"/>
    <w:rsid w:val="005907F2"/>
    <w:rsid w:val="00590C38"/>
    <w:rsid w:val="00591E29"/>
    <w:rsid w:val="00597C3B"/>
    <w:rsid w:val="005A2188"/>
    <w:rsid w:val="005B121C"/>
    <w:rsid w:val="005B1276"/>
    <w:rsid w:val="005D0608"/>
    <w:rsid w:val="005D0FAC"/>
    <w:rsid w:val="005F1A5A"/>
    <w:rsid w:val="005F1E32"/>
    <w:rsid w:val="00601230"/>
    <w:rsid w:val="00602FED"/>
    <w:rsid w:val="00603F86"/>
    <w:rsid w:val="0061047C"/>
    <w:rsid w:val="00611AA6"/>
    <w:rsid w:val="00612FB8"/>
    <w:rsid w:val="00617651"/>
    <w:rsid w:val="00620A98"/>
    <w:rsid w:val="00622EDC"/>
    <w:rsid w:val="006251E2"/>
    <w:rsid w:val="006303C0"/>
    <w:rsid w:val="0063323E"/>
    <w:rsid w:val="006425E9"/>
    <w:rsid w:val="00643FB0"/>
    <w:rsid w:val="00646C90"/>
    <w:rsid w:val="006558AF"/>
    <w:rsid w:val="00660F9A"/>
    <w:rsid w:val="00694B6D"/>
    <w:rsid w:val="00696AAA"/>
    <w:rsid w:val="006A4D02"/>
    <w:rsid w:val="006A7AA7"/>
    <w:rsid w:val="006B437C"/>
    <w:rsid w:val="006E3D93"/>
    <w:rsid w:val="006E5C30"/>
    <w:rsid w:val="006F4561"/>
    <w:rsid w:val="0070462F"/>
    <w:rsid w:val="0071056D"/>
    <w:rsid w:val="007106C8"/>
    <w:rsid w:val="00731719"/>
    <w:rsid w:val="00733A40"/>
    <w:rsid w:val="00743217"/>
    <w:rsid w:val="007542C6"/>
    <w:rsid w:val="00756782"/>
    <w:rsid w:val="00766301"/>
    <w:rsid w:val="00775ECA"/>
    <w:rsid w:val="007805DF"/>
    <w:rsid w:val="007909C4"/>
    <w:rsid w:val="00790DD9"/>
    <w:rsid w:val="007947D6"/>
    <w:rsid w:val="007A0C22"/>
    <w:rsid w:val="007B0454"/>
    <w:rsid w:val="007B2148"/>
    <w:rsid w:val="007B55B7"/>
    <w:rsid w:val="007C4E18"/>
    <w:rsid w:val="007C7F3D"/>
    <w:rsid w:val="007D3D2A"/>
    <w:rsid w:val="007D576A"/>
    <w:rsid w:val="007E4BA3"/>
    <w:rsid w:val="007F0FCE"/>
    <w:rsid w:val="007F3C7A"/>
    <w:rsid w:val="007F75B7"/>
    <w:rsid w:val="00813A23"/>
    <w:rsid w:val="0083421E"/>
    <w:rsid w:val="00863822"/>
    <w:rsid w:val="0087595A"/>
    <w:rsid w:val="0087667A"/>
    <w:rsid w:val="00881274"/>
    <w:rsid w:val="00894005"/>
    <w:rsid w:val="008A109E"/>
    <w:rsid w:val="008A1BE3"/>
    <w:rsid w:val="008B0DED"/>
    <w:rsid w:val="008C2CBE"/>
    <w:rsid w:val="008C4801"/>
    <w:rsid w:val="008C7FBB"/>
    <w:rsid w:val="008D2ACF"/>
    <w:rsid w:val="008E0A77"/>
    <w:rsid w:val="00900BB9"/>
    <w:rsid w:val="00913118"/>
    <w:rsid w:val="00926977"/>
    <w:rsid w:val="009331E0"/>
    <w:rsid w:val="009651A4"/>
    <w:rsid w:val="009708F6"/>
    <w:rsid w:val="009973FF"/>
    <w:rsid w:val="009A55A5"/>
    <w:rsid w:val="009A6B33"/>
    <w:rsid w:val="009D2C1C"/>
    <w:rsid w:val="009D6FE9"/>
    <w:rsid w:val="009E61FF"/>
    <w:rsid w:val="00A06990"/>
    <w:rsid w:val="00A17535"/>
    <w:rsid w:val="00A212D0"/>
    <w:rsid w:val="00A35ABB"/>
    <w:rsid w:val="00A377AB"/>
    <w:rsid w:val="00A37BA4"/>
    <w:rsid w:val="00A41542"/>
    <w:rsid w:val="00A5272A"/>
    <w:rsid w:val="00A56160"/>
    <w:rsid w:val="00A6049D"/>
    <w:rsid w:val="00A61C45"/>
    <w:rsid w:val="00A9136F"/>
    <w:rsid w:val="00AA0377"/>
    <w:rsid w:val="00AC14AC"/>
    <w:rsid w:val="00AC1F75"/>
    <w:rsid w:val="00AC2E89"/>
    <w:rsid w:val="00AD0057"/>
    <w:rsid w:val="00AD67AF"/>
    <w:rsid w:val="00AF2A87"/>
    <w:rsid w:val="00AF701C"/>
    <w:rsid w:val="00B008EF"/>
    <w:rsid w:val="00B27822"/>
    <w:rsid w:val="00B3193C"/>
    <w:rsid w:val="00B516D3"/>
    <w:rsid w:val="00B52A7A"/>
    <w:rsid w:val="00B5333B"/>
    <w:rsid w:val="00B540AC"/>
    <w:rsid w:val="00B562A9"/>
    <w:rsid w:val="00B63D89"/>
    <w:rsid w:val="00B76C37"/>
    <w:rsid w:val="00B86DD7"/>
    <w:rsid w:val="00BA1C64"/>
    <w:rsid w:val="00BE1763"/>
    <w:rsid w:val="00C11754"/>
    <w:rsid w:val="00C17CF8"/>
    <w:rsid w:val="00C32E61"/>
    <w:rsid w:val="00C42CA1"/>
    <w:rsid w:val="00C4416D"/>
    <w:rsid w:val="00C67AED"/>
    <w:rsid w:val="00C71FC8"/>
    <w:rsid w:val="00C959C4"/>
    <w:rsid w:val="00C9607C"/>
    <w:rsid w:val="00CA071C"/>
    <w:rsid w:val="00CA625D"/>
    <w:rsid w:val="00CC371A"/>
    <w:rsid w:val="00CD0E7C"/>
    <w:rsid w:val="00CD587E"/>
    <w:rsid w:val="00CE722C"/>
    <w:rsid w:val="00CF2589"/>
    <w:rsid w:val="00D012EE"/>
    <w:rsid w:val="00D11628"/>
    <w:rsid w:val="00D11718"/>
    <w:rsid w:val="00D21669"/>
    <w:rsid w:val="00D30E8A"/>
    <w:rsid w:val="00D421ED"/>
    <w:rsid w:val="00D52F2F"/>
    <w:rsid w:val="00D5332E"/>
    <w:rsid w:val="00D53957"/>
    <w:rsid w:val="00D60DE5"/>
    <w:rsid w:val="00D7625E"/>
    <w:rsid w:val="00D832D8"/>
    <w:rsid w:val="00D844DD"/>
    <w:rsid w:val="00D85060"/>
    <w:rsid w:val="00D967FB"/>
    <w:rsid w:val="00DB282B"/>
    <w:rsid w:val="00DC232C"/>
    <w:rsid w:val="00DD3C60"/>
    <w:rsid w:val="00DE5EC6"/>
    <w:rsid w:val="00DF3D0C"/>
    <w:rsid w:val="00DF61F6"/>
    <w:rsid w:val="00E02836"/>
    <w:rsid w:val="00E03178"/>
    <w:rsid w:val="00E21212"/>
    <w:rsid w:val="00E22CF6"/>
    <w:rsid w:val="00E23891"/>
    <w:rsid w:val="00E276EC"/>
    <w:rsid w:val="00E573B8"/>
    <w:rsid w:val="00E63F08"/>
    <w:rsid w:val="00E67AE6"/>
    <w:rsid w:val="00E77FD9"/>
    <w:rsid w:val="00E871B9"/>
    <w:rsid w:val="00EB4FDE"/>
    <w:rsid w:val="00EB6886"/>
    <w:rsid w:val="00EC2A48"/>
    <w:rsid w:val="00EC6714"/>
    <w:rsid w:val="00ED5CAE"/>
    <w:rsid w:val="00EE077C"/>
    <w:rsid w:val="00EF38E9"/>
    <w:rsid w:val="00EF3C62"/>
    <w:rsid w:val="00EF6D1E"/>
    <w:rsid w:val="00EF7332"/>
    <w:rsid w:val="00F01B23"/>
    <w:rsid w:val="00F06C58"/>
    <w:rsid w:val="00F10AD9"/>
    <w:rsid w:val="00F53D7C"/>
    <w:rsid w:val="00F619FC"/>
    <w:rsid w:val="00F72E26"/>
    <w:rsid w:val="00F80BA5"/>
    <w:rsid w:val="00F83233"/>
    <w:rsid w:val="00F9360D"/>
    <w:rsid w:val="00F94F87"/>
    <w:rsid w:val="00FA1433"/>
    <w:rsid w:val="00FB4F53"/>
    <w:rsid w:val="00FB53AE"/>
    <w:rsid w:val="00FD2CA2"/>
    <w:rsid w:val="00FD44C8"/>
    <w:rsid w:val="00FE1522"/>
    <w:rsid w:val="00FE20D7"/>
    <w:rsid w:val="00FF3A76"/>
    <w:rsid w:val="00FF7A5B"/>
    <w:rsid w:val="00FF7A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E3578"/>
  <w15:chartTrackingRefBased/>
  <w15:docId w15:val="{7214FF80-D33B-554E-8BCA-1227ACE1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0"/>
    <w:semiHidden/>
    <w:rsid w:val="001466AE"/>
    <w:pPr>
      <w:spacing w:after="200" w:line="276" w:lineRule="auto"/>
    </w:pPr>
  </w:style>
  <w:style w:type="paragraph" w:styleId="berschrift1">
    <w:name w:val="heading 1"/>
    <w:basedOn w:val="Standard"/>
    <w:next w:val="Standard"/>
    <w:link w:val="berschrift1Zchn"/>
    <w:uiPriority w:val="9"/>
    <w:semiHidden/>
    <w:rsid w:val="00496435"/>
    <w:pPr>
      <w:keepNext/>
      <w:keepLines/>
      <w:spacing w:before="240" w:after="0"/>
      <w:outlineLvl w:val="0"/>
    </w:pPr>
    <w:rPr>
      <w:rFonts w:asciiTheme="majorHAnsi" w:eastAsiaTheme="majorEastAsia" w:hAnsiTheme="majorHAnsi" w:cstheme="majorBidi"/>
      <w:color w:val="1D799A" w:themeColor="accent1" w:themeShade="BF"/>
      <w:sz w:val="32"/>
      <w:szCs w:val="32"/>
    </w:rPr>
  </w:style>
  <w:style w:type="paragraph" w:styleId="berschrift2">
    <w:name w:val="heading 2"/>
    <w:basedOn w:val="Standard"/>
    <w:next w:val="Standard"/>
    <w:link w:val="berschrift2Zchn"/>
    <w:uiPriority w:val="9"/>
    <w:semiHidden/>
    <w:rsid w:val="00496435"/>
    <w:pPr>
      <w:keepNext/>
      <w:keepLines/>
      <w:spacing w:before="40" w:after="0"/>
      <w:outlineLvl w:val="1"/>
    </w:pPr>
    <w:rPr>
      <w:rFonts w:asciiTheme="majorHAnsi" w:eastAsiaTheme="majorEastAsia" w:hAnsiTheme="majorHAnsi" w:cstheme="majorBidi"/>
      <w:color w:val="1D799A" w:themeColor="accent1" w:themeShade="BF"/>
      <w:sz w:val="26"/>
      <w:szCs w:val="26"/>
    </w:rPr>
  </w:style>
  <w:style w:type="paragraph" w:styleId="berschrift3">
    <w:name w:val="heading 3"/>
    <w:basedOn w:val="Standard"/>
    <w:next w:val="Standard"/>
    <w:link w:val="berschrift3Zchn"/>
    <w:uiPriority w:val="9"/>
    <w:semiHidden/>
    <w:rsid w:val="00496435"/>
    <w:pPr>
      <w:keepNext/>
      <w:keepLines/>
      <w:spacing w:before="40" w:after="0"/>
      <w:outlineLvl w:val="2"/>
    </w:pPr>
    <w:rPr>
      <w:rFonts w:asciiTheme="majorHAnsi" w:eastAsiaTheme="majorEastAsia" w:hAnsiTheme="majorHAnsi" w:cstheme="majorBidi"/>
      <w:color w:val="135166"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OSHeadline1">
    <w:name w:val="LO S Headline 1"/>
    <w:link w:val="LOSHeadline1Zchn"/>
    <w:qFormat/>
    <w:rsid w:val="002522DC"/>
    <w:pPr>
      <w:spacing w:after="480"/>
    </w:pPr>
    <w:rPr>
      <w:caps/>
      <w:sz w:val="40"/>
      <w:szCs w:val="44"/>
    </w:rPr>
  </w:style>
  <w:style w:type="paragraph" w:customStyle="1" w:styleId="LOSFlietext">
    <w:name w:val="LO S Fließtext"/>
    <w:link w:val="LOSFlietextZchn"/>
    <w:uiPriority w:val="1"/>
    <w:qFormat/>
    <w:rsid w:val="00FE20D7"/>
    <w:pPr>
      <w:spacing w:after="0" w:line="276" w:lineRule="auto"/>
    </w:pPr>
    <w:rPr>
      <w:rFonts w:ascii="Calibri" w:hAnsi="Calibri"/>
      <w:color w:val="000000" w:themeColor="text1"/>
      <w:szCs w:val="24"/>
    </w:rPr>
  </w:style>
  <w:style w:type="character" w:customStyle="1" w:styleId="LOSHeadline1Zchn">
    <w:name w:val="LO S Headline 1 Zchn"/>
    <w:basedOn w:val="Absatz-Standardschriftart"/>
    <w:link w:val="LOSHeadline1"/>
    <w:rsid w:val="002522DC"/>
    <w:rPr>
      <w:caps/>
      <w:sz w:val="40"/>
      <w:szCs w:val="44"/>
    </w:rPr>
  </w:style>
  <w:style w:type="paragraph" w:styleId="Listenabsatz">
    <w:name w:val="List Paragraph"/>
    <w:basedOn w:val="Standard"/>
    <w:uiPriority w:val="34"/>
    <w:semiHidden/>
    <w:rsid w:val="00DE5EC6"/>
    <w:pPr>
      <w:ind w:left="720"/>
      <w:contextualSpacing/>
    </w:pPr>
  </w:style>
  <w:style w:type="character" w:customStyle="1" w:styleId="LOSFlietextZchn">
    <w:name w:val="LO S Fließtext Zchn"/>
    <w:basedOn w:val="Absatz-Standardschriftart"/>
    <w:link w:val="LOSFlietext"/>
    <w:uiPriority w:val="1"/>
    <w:rsid w:val="00FE20D7"/>
    <w:rPr>
      <w:rFonts w:ascii="Calibri" w:hAnsi="Calibri"/>
      <w:color w:val="000000" w:themeColor="text1"/>
      <w:szCs w:val="24"/>
    </w:rPr>
  </w:style>
  <w:style w:type="paragraph" w:customStyle="1" w:styleId="LOSAufzhlung">
    <w:name w:val="LO S Aufzählung"/>
    <w:basedOn w:val="LOSFlietext"/>
    <w:link w:val="LOSAufzhlungZchn"/>
    <w:uiPriority w:val="2"/>
    <w:qFormat/>
    <w:rsid w:val="007D3D2A"/>
    <w:pPr>
      <w:numPr>
        <w:numId w:val="4"/>
      </w:numPr>
      <w:spacing w:after="120"/>
      <w:ind w:left="284" w:hanging="284"/>
    </w:pPr>
  </w:style>
  <w:style w:type="paragraph" w:customStyle="1" w:styleId="LOSFlietextFett">
    <w:name w:val="LO S Fließtext Fett"/>
    <w:basedOn w:val="LOSFlietext"/>
    <w:link w:val="LOSFlietextFettZchn"/>
    <w:uiPriority w:val="1"/>
    <w:qFormat/>
    <w:rsid w:val="00FE20D7"/>
    <w:rPr>
      <w:b/>
      <w:bCs/>
    </w:rPr>
  </w:style>
  <w:style w:type="character" w:customStyle="1" w:styleId="LOSAufzhlungZchn">
    <w:name w:val="LO S Aufzählung Zchn"/>
    <w:basedOn w:val="LOSFlietextZchn"/>
    <w:link w:val="LOSAufzhlung"/>
    <w:uiPriority w:val="2"/>
    <w:rsid w:val="007D3D2A"/>
    <w:rPr>
      <w:rFonts w:ascii="Calibri" w:hAnsi="Calibri"/>
      <w:color w:val="000000" w:themeColor="text1"/>
      <w:szCs w:val="24"/>
    </w:rPr>
  </w:style>
  <w:style w:type="paragraph" w:customStyle="1" w:styleId="LOSNummerierung">
    <w:name w:val="LO S Nummerierung"/>
    <w:basedOn w:val="LOSFlietext"/>
    <w:link w:val="LOSNummerierungZchn"/>
    <w:uiPriority w:val="2"/>
    <w:qFormat/>
    <w:rsid w:val="007D3D2A"/>
    <w:pPr>
      <w:numPr>
        <w:numId w:val="7"/>
      </w:numPr>
      <w:spacing w:after="120"/>
      <w:ind w:left="284" w:hanging="284"/>
    </w:pPr>
    <w:rPr>
      <w:lang w:eastAsia="de-DE"/>
    </w:rPr>
  </w:style>
  <w:style w:type="character" w:customStyle="1" w:styleId="LOSFlietextFettZchn">
    <w:name w:val="LO S Fließtext Fett Zchn"/>
    <w:basedOn w:val="LOSFlietextZchn"/>
    <w:link w:val="LOSFlietextFett"/>
    <w:uiPriority w:val="1"/>
    <w:rsid w:val="00FE20D7"/>
    <w:rPr>
      <w:rFonts w:ascii="Calibri" w:hAnsi="Calibri"/>
      <w:b/>
      <w:bCs/>
      <w:color w:val="000000" w:themeColor="text1"/>
      <w:szCs w:val="24"/>
    </w:rPr>
  </w:style>
  <w:style w:type="paragraph" w:customStyle="1" w:styleId="LOSSubhead">
    <w:name w:val="LO S Subhead"/>
    <w:basedOn w:val="LOSFlietext"/>
    <w:link w:val="LOSSubheadZchn"/>
    <w:qFormat/>
    <w:rsid w:val="000C4892"/>
    <w:rPr>
      <w:rFonts w:eastAsia="Times New Roman" w:cstheme="minorHAnsi"/>
      <w:b/>
      <w:color w:val="27A3CE"/>
      <w:sz w:val="26"/>
      <w:szCs w:val="28"/>
      <w:lang w:eastAsia="de-DE"/>
    </w:rPr>
  </w:style>
  <w:style w:type="character" w:customStyle="1" w:styleId="LOSNummerierungZchn">
    <w:name w:val="LO S Nummerierung Zchn"/>
    <w:basedOn w:val="LOSFlietextZchn"/>
    <w:link w:val="LOSNummerierung"/>
    <w:uiPriority w:val="2"/>
    <w:rsid w:val="007D3D2A"/>
    <w:rPr>
      <w:rFonts w:ascii="Calibri" w:hAnsi="Calibri"/>
      <w:color w:val="000000" w:themeColor="text1"/>
      <w:szCs w:val="24"/>
      <w:lang w:eastAsia="de-DE"/>
    </w:rPr>
  </w:style>
  <w:style w:type="paragraph" w:styleId="Kopfzeile">
    <w:name w:val="header"/>
    <w:basedOn w:val="Standard"/>
    <w:link w:val="KopfzeileZchn"/>
    <w:uiPriority w:val="99"/>
    <w:semiHidden/>
    <w:rsid w:val="00881274"/>
    <w:pPr>
      <w:tabs>
        <w:tab w:val="center" w:pos="4536"/>
        <w:tab w:val="right" w:pos="9072"/>
      </w:tabs>
      <w:spacing w:after="0" w:line="240" w:lineRule="auto"/>
    </w:pPr>
  </w:style>
  <w:style w:type="character" w:customStyle="1" w:styleId="LOSSubheadZchn">
    <w:name w:val="LO S Subhead Zchn"/>
    <w:basedOn w:val="LOSFlietextZchn"/>
    <w:link w:val="LOSSubhead"/>
    <w:rsid w:val="000C4892"/>
    <w:rPr>
      <w:rFonts w:ascii="Calibri" w:eastAsia="Times New Roman" w:hAnsi="Calibri" w:cstheme="minorHAnsi"/>
      <w:b/>
      <w:color w:val="27A3CE"/>
      <w:sz w:val="26"/>
      <w:szCs w:val="28"/>
      <w:lang w:eastAsia="de-DE"/>
    </w:rPr>
  </w:style>
  <w:style w:type="character" w:customStyle="1" w:styleId="KopfzeileZchn">
    <w:name w:val="Kopfzeile Zchn"/>
    <w:basedOn w:val="Absatz-Standardschriftart"/>
    <w:link w:val="Kopfzeile"/>
    <w:uiPriority w:val="99"/>
    <w:semiHidden/>
    <w:rsid w:val="0006399B"/>
  </w:style>
  <w:style w:type="paragraph" w:styleId="Fuzeile">
    <w:name w:val="footer"/>
    <w:basedOn w:val="Standard"/>
    <w:link w:val="FuzeileZchn"/>
    <w:uiPriority w:val="99"/>
    <w:semiHidden/>
    <w:rsid w:val="00881274"/>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6399B"/>
  </w:style>
  <w:style w:type="paragraph" w:customStyle="1" w:styleId="LOTitelKopffett">
    <w:name w:val="LO Titel Kopf fett"/>
    <w:basedOn w:val="Kopfzeile"/>
    <w:link w:val="LOTitelKopffettZchn"/>
    <w:uiPriority w:val="5"/>
    <w:qFormat/>
    <w:rsid w:val="00743217"/>
    <w:pPr>
      <w:spacing w:line="276" w:lineRule="auto"/>
    </w:pPr>
    <w:rPr>
      <w:b/>
      <w:bCs/>
      <w:sz w:val="18"/>
      <w:szCs w:val="18"/>
    </w:rPr>
  </w:style>
  <w:style w:type="paragraph" w:customStyle="1" w:styleId="LOTitelKopf">
    <w:name w:val="LO Titel Kopf"/>
    <w:basedOn w:val="Kopfzeile"/>
    <w:link w:val="LOTitelKopfZchn"/>
    <w:uiPriority w:val="5"/>
    <w:qFormat/>
    <w:rsid w:val="00743217"/>
    <w:pPr>
      <w:spacing w:line="276" w:lineRule="auto"/>
    </w:pPr>
    <w:rPr>
      <w:sz w:val="18"/>
      <w:szCs w:val="18"/>
    </w:rPr>
  </w:style>
  <w:style w:type="character" w:customStyle="1" w:styleId="LOTitelKopffettZchn">
    <w:name w:val="LO Titel Kopf fett Zchn"/>
    <w:basedOn w:val="KopfzeileZchn"/>
    <w:link w:val="LOTitelKopffett"/>
    <w:uiPriority w:val="5"/>
    <w:rsid w:val="00597C3B"/>
    <w:rPr>
      <w:b/>
      <w:bCs/>
      <w:sz w:val="18"/>
      <w:szCs w:val="18"/>
    </w:rPr>
  </w:style>
  <w:style w:type="paragraph" w:customStyle="1" w:styleId="LOTrennpunkt">
    <w:name w:val="LO Trennpunkt"/>
    <w:basedOn w:val="Kopfzeile"/>
    <w:link w:val="LOTrennpunktZchn"/>
    <w:uiPriority w:val="5"/>
    <w:qFormat/>
    <w:rsid w:val="00775ECA"/>
    <w:pPr>
      <w:spacing w:line="276" w:lineRule="auto"/>
    </w:pPr>
    <w:rPr>
      <w:rFonts w:ascii="Symbol" w:hAnsi="Symbol" w:cs="Symbol"/>
      <w:color w:val="27A3CE"/>
      <w:sz w:val="18"/>
      <w:szCs w:val="18"/>
    </w:rPr>
  </w:style>
  <w:style w:type="character" w:customStyle="1" w:styleId="LOTitelKopfZchn">
    <w:name w:val="LO Titel Kopf Zchn"/>
    <w:basedOn w:val="KopfzeileZchn"/>
    <w:link w:val="LOTitelKopf"/>
    <w:uiPriority w:val="5"/>
    <w:rsid w:val="00597C3B"/>
    <w:rPr>
      <w:sz w:val="18"/>
      <w:szCs w:val="18"/>
    </w:rPr>
  </w:style>
  <w:style w:type="paragraph" w:styleId="KeinLeerraum">
    <w:name w:val="No Spacing"/>
    <w:uiPriority w:val="99"/>
    <w:semiHidden/>
    <w:rsid w:val="009D6FE9"/>
    <w:pPr>
      <w:spacing w:after="0" w:line="240" w:lineRule="auto"/>
    </w:pPr>
  </w:style>
  <w:style w:type="character" w:customStyle="1" w:styleId="LOTrennpunktZchn">
    <w:name w:val="LO Trennpunkt Zchn"/>
    <w:basedOn w:val="KopfzeileZchn"/>
    <w:link w:val="LOTrennpunkt"/>
    <w:uiPriority w:val="5"/>
    <w:rsid w:val="00597C3B"/>
    <w:rPr>
      <w:rFonts w:ascii="Symbol" w:hAnsi="Symbol" w:cs="Symbol"/>
      <w:color w:val="27A3CE"/>
      <w:sz w:val="18"/>
      <w:szCs w:val="18"/>
    </w:rPr>
  </w:style>
  <w:style w:type="table" w:styleId="Tabellenraster">
    <w:name w:val="Table Grid"/>
    <w:basedOn w:val="NormaleTabelle"/>
    <w:uiPriority w:val="59"/>
    <w:rsid w:val="00AC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semiHidden/>
    <w:rsid w:val="0006399B"/>
    <w:rPr>
      <w:rFonts w:asciiTheme="majorHAnsi" w:eastAsiaTheme="majorEastAsia" w:hAnsiTheme="majorHAnsi" w:cstheme="majorBidi"/>
      <w:color w:val="1D799A" w:themeColor="accent1" w:themeShade="BF"/>
      <w:sz w:val="32"/>
      <w:szCs w:val="32"/>
    </w:rPr>
  </w:style>
  <w:style w:type="character" w:customStyle="1" w:styleId="berschrift2Zchn">
    <w:name w:val="Überschrift 2 Zchn"/>
    <w:basedOn w:val="Absatz-Standardschriftart"/>
    <w:link w:val="berschrift2"/>
    <w:uiPriority w:val="9"/>
    <w:semiHidden/>
    <w:rsid w:val="0006399B"/>
    <w:rPr>
      <w:rFonts w:asciiTheme="majorHAnsi" w:eastAsiaTheme="majorEastAsia" w:hAnsiTheme="majorHAnsi" w:cstheme="majorBidi"/>
      <w:color w:val="1D799A" w:themeColor="accent1" w:themeShade="BF"/>
      <w:sz w:val="26"/>
      <w:szCs w:val="26"/>
    </w:rPr>
  </w:style>
  <w:style w:type="paragraph" w:styleId="Titel">
    <w:name w:val="Title"/>
    <w:basedOn w:val="Standard"/>
    <w:next w:val="Standard"/>
    <w:link w:val="TitelZchn"/>
    <w:uiPriority w:val="10"/>
    <w:semiHidden/>
    <w:rsid w:val="004964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06399B"/>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semiHidden/>
    <w:rsid w:val="0006399B"/>
    <w:rPr>
      <w:rFonts w:asciiTheme="majorHAnsi" w:eastAsiaTheme="majorEastAsia" w:hAnsiTheme="majorHAnsi" w:cstheme="majorBidi"/>
      <w:color w:val="135166" w:themeColor="accent1" w:themeShade="7F"/>
      <w:sz w:val="24"/>
      <w:szCs w:val="24"/>
    </w:rPr>
  </w:style>
  <w:style w:type="character" w:styleId="SchwacheHervorhebung">
    <w:name w:val="Subtle Emphasis"/>
    <w:basedOn w:val="Absatz-Standardschriftart"/>
    <w:uiPriority w:val="19"/>
    <w:semiHidden/>
    <w:rsid w:val="00496435"/>
    <w:rPr>
      <w:i/>
      <w:iCs/>
      <w:color w:val="404040" w:themeColor="text1" w:themeTint="BF"/>
    </w:rPr>
  </w:style>
  <w:style w:type="paragraph" w:styleId="Untertitel">
    <w:name w:val="Subtitle"/>
    <w:basedOn w:val="Standard"/>
    <w:next w:val="Standard"/>
    <w:link w:val="UntertitelZchn"/>
    <w:uiPriority w:val="11"/>
    <w:semiHidden/>
    <w:rsid w:val="00496435"/>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semiHidden/>
    <w:rsid w:val="0006399B"/>
    <w:rPr>
      <w:rFonts w:eastAsiaTheme="minorEastAsia"/>
      <w:color w:val="5A5A5A" w:themeColor="text1" w:themeTint="A5"/>
      <w:spacing w:val="15"/>
    </w:rPr>
  </w:style>
  <w:style w:type="paragraph" w:customStyle="1" w:styleId="--Test">
    <w:name w:val="--Test"/>
    <w:basedOn w:val="LOSFlietext"/>
    <w:link w:val="--TestZchn"/>
    <w:uiPriority w:val="6"/>
    <w:semiHidden/>
    <w:rsid w:val="00597C3B"/>
    <w:pPr>
      <w:framePr w:wrap="around" w:vAnchor="text" w:hAnchor="text" w:y="1"/>
      <w:spacing w:line="240" w:lineRule="auto"/>
    </w:pPr>
  </w:style>
  <w:style w:type="paragraph" w:customStyle="1" w:styleId="LOSBildunterschrift">
    <w:name w:val="LO S Bildunterschrift"/>
    <w:basedOn w:val="--Test"/>
    <w:link w:val="LOSBildunterschriftZchn"/>
    <w:uiPriority w:val="3"/>
    <w:qFormat/>
    <w:rsid w:val="002522DC"/>
    <w:pPr>
      <w:framePr w:wrap="around"/>
    </w:pPr>
    <w:rPr>
      <w:i/>
      <w:iCs/>
      <w:color w:val="545454" w:themeColor="accent2" w:themeShade="80"/>
      <w:sz w:val="16"/>
      <w:szCs w:val="20"/>
    </w:rPr>
  </w:style>
  <w:style w:type="character" w:customStyle="1" w:styleId="--TestZchn">
    <w:name w:val="--Test Zchn"/>
    <w:basedOn w:val="LOSFlietextZchn"/>
    <w:link w:val="--Test"/>
    <w:uiPriority w:val="6"/>
    <w:semiHidden/>
    <w:rsid w:val="000B539A"/>
    <w:rPr>
      <w:rFonts w:ascii="Calibri" w:hAnsi="Calibri"/>
      <w:color w:val="000000" w:themeColor="text1"/>
      <w:sz w:val="24"/>
      <w:szCs w:val="24"/>
    </w:rPr>
  </w:style>
  <w:style w:type="paragraph" w:styleId="Beschriftung">
    <w:name w:val="caption"/>
    <w:basedOn w:val="Standard"/>
    <w:next w:val="Standard"/>
    <w:uiPriority w:val="35"/>
    <w:semiHidden/>
    <w:qFormat/>
    <w:rsid w:val="00267E58"/>
    <w:pPr>
      <w:spacing w:line="240" w:lineRule="auto"/>
    </w:pPr>
    <w:rPr>
      <w:i/>
      <w:iCs/>
      <w:color w:val="525052" w:themeColor="text2"/>
      <w:sz w:val="18"/>
      <w:szCs w:val="18"/>
    </w:rPr>
  </w:style>
  <w:style w:type="character" w:customStyle="1" w:styleId="LOSBildunterschriftZchn">
    <w:name w:val="LO S Bildunterschrift Zchn"/>
    <w:basedOn w:val="--TestZchn"/>
    <w:link w:val="LOSBildunterschrift"/>
    <w:uiPriority w:val="3"/>
    <w:rsid w:val="002522DC"/>
    <w:rPr>
      <w:rFonts w:ascii="Calibri" w:hAnsi="Calibri"/>
      <w:i/>
      <w:iCs/>
      <w:color w:val="545454" w:themeColor="accent2" w:themeShade="80"/>
      <w:sz w:val="16"/>
      <w:szCs w:val="20"/>
    </w:rPr>
  </w:style>
  <w:style w:type="paragraph" w:customStyle="1" w:styleId="LOSTabellentext">
    <w:name w:val="LO S Tabellentext"/>
    <w:basedOn w:val="LOSFlietext"/>
    <w:link w:val="LOSTabellentextZchn"/>
    <w:uiPriority w:val="2"/>
    <w:qFormat/>
    <w:rsid w:val="002522DC"/>
    <w:rPr>
      <w:sz w:val="20"/>
    </w:rPr>
  </w:style>
  <w:style w:type="paragraph" w:customStyle="1" w:styleId="LOSKasten">
    <w:name w:val="LO S Kasten"/>
    <w:basedOn w:val="LOSFlietext"/>
    <w:link w:val="LOSKastenZchn"/>
    <w:uiPriority w:val="4"/>
    <w:qFormat/>
    <w:rsid w:val="00CF2589"/>
    <w:pPr>
      <w:spacing w:before="240" w:after="240"/>
    </w:pPr>
  </w:style>
  <w:style w:type="character" w:customStyle="1" w:styleId="LOSTabellentextZchn">
    <w:name w:val="LO S Tabellentext Zchn"/>
    <w:basedOn w:val="LOSFlietextZchn"/>
    <w:link w:val="LOSTabellentext"/>
    <w:uiPriority w:val="2"/>
    <w:rsid w:val="002522DC"/>
    <w:rPr>
      <w:rFonts w:ascii="Calibri" w:hAnsi="Calibri"/>
      <w:color w:val="000000" w:themeColor="text1"/>
      <w:sz w:val="20"/>
      <w:szCs w:val="24"/>
    </w:rPr>
  </w:style>
  <w:style w:type="paragraph" w:customStyle="1" w:styleId="LOLinien">
    <w:name w:val="LO Linien"/>
    <w:basedOn w:val="LOSFlietext"/>
    <w:link w:val="LOLinienZchn"/>
    <w:uiPriority w:val="4"/>
    <w:qFormat/>
    <w:rsid w:val="00567228"/>
    <w:pPr>
      <w:pBdr>
        <w:bottom w:val="single" w:sz="4" w:space="1" w:color="27A3CE" w:themeColor="background2"/>
      </w:pBdr>
      <w:spacing w:after="120" w:line="120" w:lineRule="exact"/>
    </w:pPr>
  </w:style>
  <w:style w:type="character" w:customStyle="1" w:styleId="LOSKastenZchn">
    <w:name w:val="LO S Kasten Zchn"/>
    <w:basedOn w:val="LOSFlietextZchn"/>
    <w:link w:val="LOSKasten"/>
    <w:uiPriority w:val="4"/>
    <w:rsid w:val="00CF2589"/>
    <w:rPr>
      <w:rFonts w:ascii="Calibri" w:hAnsi="Calibri"/>
      <w:color w:val="000000" w:themeColor="text1"/>
      <w:szCs w:val="24"/>
    </w:rPr>
  </w:style>
  <w:style w:type="paragraph" w:customStyle="1" w:styleId="LOLiniegestrichelt">
    <w:name w:val="LO Linie gestrichelt"/>
    <w:basedOn w:val="LOLinien"/>
    <w:link w:val="LOLiniegestricheltZchn"/>
    <w:uiPriority w:val="4"/>
    <w:qFormat/>
    <w:rsid w:val="00522787"/>
    <w:pPr>
      <w:pBdr>
        <w:bottom w:val="dashed" w:sz="8" w:space="1" w:color="27A3CE" w:themeColor="background2"/>
      </w:pBdr>
    </w:pPr>
  </w:style>
  <w:style w:type="character" w:customStyle="1" w:styleId="LOLinienZchn">
    <w:name w:val="LO Linien Zchn"/>
    <w:basedOn w:val="LOSFlietextZchn"/>
    <w:link w:val="LOLinien"/>
    <w:uiPriority w:val="4"/>
    <w:rsid w:val="00597C3B"/>
    <w:rPr>
      <w:rFonts w:ascii="Calibri" w:hAnsi="Calibri"/>
      <w:color w:val="000000" w:themeColor="text1"/>
      <w:sz w:val="24"/>
      <w:szCs w:val="24"/>
    </w:rPr>
  </w:style>
  <w:style w:type="paragraph" w:customStyle="1" w:styleId="LOSLckentext11pt">
    <w:name w:val="LO S Lückentext 11pt"/>
    <w:basedOn w:val="LOSFlietext"/>
    <w:link w:val="LOSLckentext11ptZchn"/>
    <w:uiPriority w:val="3"/>
    <w:qFormat/>
    <w:rsid w:val="00393EC8"/>
    <w:pPr>
      <w:spacing w:before="120" w:line="360" w:lineRule="auto"/>
    </w:pPr>
  </w:style>
  <w:style w:type="character" w:customStyle="1" w:styleId="LOLiniegestricheltZchn">
    <w:name w:val="LO Linie gestrichelt Zchn"/>
    <w:basedOn w:val="LOLinienZchn"/>
    <w:link w:val="LOLiniegestrichelt"/>
    <w:uiPriority w:val="4"/>
    <w:rsid w:val="00522787"/>
    <w:rPr>
      <w:rFonts w:ascii="Calibri" w:hAnsi="Calibri"/>
      <w:color w:val="000000" w:themeColor="text1"/>
      <w:sz w:val="24"/>
      <w:szCs w:val="24"/>
    </w:rPr>
  </w:style>
  <w:style w:type="character" w:customStyle="1" w:styleId="LOSLckentext11ptZchn">
    <w:name w:val="LO S Lückentext 11pt Zchn"/>
    <w:basedOn w:val="LOSFlietextZchn"/>
    <w:link w:val="LOSLckentext11pt"/>
    <w:uiPriority w:val="3"/>
    <w:rsid w:val="00393EC8"/>
    <w:rPr>
      <w:rFonts w:ascii="Calibri" w:hAnsi="Calibri"/>
      <w:color w:val="000000" w:themeColor="text1"/>
      <w:szCs w:val="24"/>
    </w:rPr>
  </w:style>
  <w:style w:type="paragraph" w:customStyle="1" w:styleId="LOS14pt">
    <w:name w:val="LO S 14pt"/>
    <w:basedOn w:val="LOSFlietext"/>
    <w:link w:val="LOS14ptZchn"/>
    <w:uiPriority w:val="3"/>
    <w:qFormat/>
    <w:rsid w:val="00437ED3"/>
    <w:rPr>
      <w:sz w:val="28"/>
      <w:lang w:eastAsia="de-DE"/>
    </w:rPr>
  </w:style>
  <w:style w:type="paragraph" w:customStyle="1" w:styleId="LO16pt">
    <w:name w:val="LO 16pt"/>
    <w:basedOn w:val="LOS14pt"/>
    <w:link w:val="LO16ptZchn"/>
    <w:uiPriority w:val="14"/>
    <w:unhideWhenUsed/>
    <w:qFormat/>
    <w:rsid w:val="00A9136F"/>
    <w:rPr>
      <w:sz w:val="32"/>
    </w:rPr>
  </w:style>
  <w:style w:type="character" w:customStyle="1" w:styleId="LOS14ptZchn">
    <w:name w:val="LO S 14pt Zchn"/>
    <w:basedOn w:val="LOSFlietextZchn"/>
    <w:link w:val="LOS14pt"/>
    <w:uiPriority w:val="3"/>
    <w:rsid w:val="0006399B"/>
    <w:rPr>
      <w:rFonts w:ascii="Calibri" w:hAnsi="Calibri"/>
      <w:color w:val="000000" w:themeColor="text1"/>
      <w:sz w:val="28"/>
      <w:szCs w:val="24"/>
      <w:lang w:eastAsia="de-DE"/>
    </w:rPr>
  </w:style>
  <w:style w:type="paragraph" w:customStyle="1" w:styleId="LOSLckentext14pt">
    <w:name w:val="LO S Lückentext 14pt"/>
    <w:basedOn w:val="LOSLckentext11pt"/>
    <w:link w:val="LOSLckentext14ptZchn"/>
    <w:uiPriority w:val="3"/>
    <w:qFormat/>
    <w:rsid w:val="00D11628"/>
    <w:rPr>
      <w:sz w:val="28"/>
    </w:rPr>
  </w:style>
  <w:style w:type="character" w:customStyle="1" w:styleId="LO16ptZchn">
    <w:name w:val="LO 16pt Zchn"/>
    <w:basedOn w:val="LOS14ptZchn"/>
    <w:link w:val="LO16pt"/>
    <w:uiPriority w:val="14"/>
    <w:rsid w:val="001466AE"/>
    <w:rPr>
      <w:rFonts w:ascii="Calibri" w:hAnsi="Calibri"/>
      <w:color w:val="000000" w:themeColor="text1"/>
      <w:sz w:val="32"/>
      <w:szCs w:val="24"/>
      <w:lang w:eastAsia="de-DE"/>
    </w:rPr>
  </w:style>
  <w:style w:type="character" w:customStyle="1" w:styleId="LOSLckentext14ptZchn">
    <w:name w:val="LO S Lückentext 14pt Zchn"/>
    <w:basedOn w:val="LOSLckentext11ptZchn"/>
    <w:link w:val="LOSLckentext14pt"/>
    <w:uiPriority w:val="3"/>
    <w:rsid w:val="00D11628"/>
    <w:rPr>
      <w:rFonts w:ascii="Calibri" w:hAnsi="Calibri"/>
      <w:color w:val="000000" w:themeColor="text1"/>
      <w:sz w:val="28"/>
      <w:szCs w:val="24"/>
    </w:rPr>
  </w:style>
  <w:style w:type="paragraph" w:styleId="Sprechblasentext">
    <w:name w:val="Balloon Text"/>
    <w:basedOn w:val="Standard"/>
    <w:link w:val="SprechblasentextZchn"/>
    <w:uiPriority w:val="99"/>
    <w:semiHidden/>
    <w:unhideWhenUsed/>
    <w:rsid w:val="00A913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136F"/>
    <w:rPr>
      <w:rFonts w:ascii="Segoe UI" w:hAnsi="Segoe UI" w:cs="Segoe UI"/>
      <w:sz w:val="18"/>
      <w:szCs w:val="18"/>
    </w:rPr>
  </w:style>
  <w:style w:type="paragraph" w:customStyle="1" w:styleId="LOSKastenHead">
    <w:name w:val="LO S Kasten Head"/>
    <w:basedOn w:val="LOSTabellentext"/>
    <w:link w:val="LOSKastenHeadZchn"/>
    <w:uiPriority w:val="4"/>
    <w:qFormat/>
    <w:rsid w:val="00FA1433"/>
    <w:rPr>
      <w:b/>
      <w:bCs/>
      <w:caps/>
      <w:color w:val="27A3CE" w:themeColor="background2"/>
    </w:rPr>
  </w:style>
  <w:style w:type="paragraph" w:customStyle="1" w:styleId="LOSKastenFlietext">
    <w:name w:val="LO S Kasten Fließtext"/>
    <w:basedOn w:val="LOSTabellentext"/>
    <w:link w:val="LOSKastenFlietextZchn"/>
    <w:uiPriority w:val="4"/>
    <w:qFormat/>
    <w:rsid w:val="00FA1433"/>
  </w:style>
  <w:style w:type="character" w:customStyle="1" w:styleId="LOSKastenHeadZchn">
    <w:name w:val="LO S Kasten Head Zchn"/>
    <w:basedOn w:val="LOSTabellentextZchn"/>
    <w:link w:val="LOSKastenHead"/>
    <w:uiPriority w:val="4"/>
    <w:rsid w:val="0071056D"/>
    <w:rPr>
      <w:rFonts w:ascii="Calibri" w:hAnsi="Calibri"/>
      <w:b/>
      <w:bCs/>
      <w:caps/>
      <w:color w:val="27A3CE" w:themeColor="background2"/>
      <w:sz w:val="24"/>
      <w:szCs w:val="24"/>
    </w:rPr>
  </w:style>
  <w:style w:type="character" w:customStyle="1" w:styleId="LOSKastenFlietextZchn">
    <w:name w:val="LO S Kasten Fließtext Zchn"/>
    <w:basedOn w:val="LOSTabellentextZchn"/>
    <w:link w:val="LOSKastenFlietext"/>
    <w:uiPriority w:val="4"/>
    <w:rsid w:val="0071056D"/>
    <w:rPr>
      <w:rFonts w:ascii="Calibri" w:hAnsi="Calibri"/>
      <w:color w:val="000000" w:themeColor="text1"/>
      <w:sz w:val="24"/>
      <w:szCs w:val="24"/>
    </w:rPr>
  </w:style>
  <w:style w:type="paragraph" w:styleId="HTMLVorformatiert">
    <w:name w:val="HTML Preformatted"/>
    <w:basedOn w:val="Standard"/>
    <w:link w:val="HTMLVorformatiertZchn"/>
    <w:uiPriority w:val="99"/>
    <w:semiHidden/>
    <w:unhideWhenUsed/>
    <w:rsid w:val="0089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894005"/>
    <w:rPr>
      <w:rFonts w:ascii="Courier New" w:eastAsia="Times New Roman" w:hAnsi="Courier New" w:cs="Courier New"/>
      <w:sz w:val="20"/>
      <w:szCs w:val="20"/>
      <w:lang w:eastAsia="de-DE"/>
    </w:rPr>
  </w:style>
  <w:style w:type="paragraph" w:styleId="StandardWeb">
    <w:name w:val="Normal (Web)"/>
    <w:basedOn w:val="Standard"/>
    <w:uiPriority w:val="99"/>
    <w:semiHidden/>
    <w:unhideWhenUsed/>
    <w:rsid w:val="002522D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OLinienschwarz">
    <w:name w:val="LO Linien schwarz"/>
    <w:basedOn w:val="LOLinien"/>
    <w:uiPriority w:val="4"/>
    <w:rsid w:val="00422742"/>
    <w:pPr>
      <w:pBdr>
        <w:bottom w:val="single" w:sz="4" w:space="1" w:color="000000" w:themeColor="text1"/>
      </w:pBdr>
    </w:pPr>
  </w:style>
  <w:style w:type="paragraph" w:customStyle="1" w:styleId="LOSNummerierung2Ebene">
    <w:name w:val="LO S Nummerierung 2. Ebene"/>
    <w:basedOn w:val="LOSNummerierung"/>
    <w:uiPriority w:val="2"/>
    <w:rsid w:val="007D3D2A"/>
    <w:pPr>
      <w:numPr>
        <w:numId w:val="20"/>
      </w:numPr>
      <w:ind w:left="568" w:hanging="284"/>
    </w:pPr>
  </w:style>
  <w:style w:type="paragraph" w:customStyle="1" w:styleId="LOSHyperlink">
    <w:name w:val="LO S Hyperlink"/>
    <w:basedOn w:val="LOSFlietext"/>
    <w:link w:val="LOSHyperlinkZchn"/>
    <w:uiPriority w:val="10"/>
    <w:qFormat/>
    <w:rsid w:val="00F01B23"/>
    <w:pPr>
      <w:ind w:left="227"/>
    </w:pPr>
    <w:rPr>
      <w:i/>
      <w:noProof/>
      <w:color w:val="27A3CE" w:themeColor="background2"/>
      <w:sz w:val="20"/>
    </w:rPr>
  </w:style>
  <w:style w:type="character" w:styleId="NichtaufgelsteErwhnung">
    <w:name w:val="Unresolved Mention"/>
    <w:basedOn w:val="Absatz-Standardschriftart"/>
    <w:uiPriority w:val="99"/>
    <w:semiHidden/>
    <w:unhideWhenUsed/>
    <w:rsid w:val="00F01B23"/>
    <w:rPr>
      <w:color w:val="605E5C"/>
      <w:shd w:val="clear" w:color="auto" w:fill="E1DFDD"/>
    </w:rPr>
  </w:style>
  <w:style w:type="character" w:customStyle="1" w:styleId="LOSHyperlinkZchn">
    <w:name w:val="LO S Hyperlink Zchn"/>
    <w:basedOn w:val="LOSFlietextZchn"/>
    <w:link w:val="LOSHyperlink"/>
    <w:uiPriority w:val="10"/>
    <w:rsid w:val="00F01B23"/>
    <w:rPr>
      <w:rFonts w:ascii="Calibri" w:hAnsi="Calibri"/>
      <w:i/>
      <w:noProof/>
      <w:color w:val="27A3CE" w:themeColor="background2"/>
      <w:sz w:val="20"/>
      <w:szCs w:val="24"/>
    </w:rPr>
  </w:style>
  <w:style w:type="paragraph" w:customStyle="1" w:styleId="Arbeitsmaterialien">
    <w:name w:val="Arbeitsmaterialien"/>
    <w:basedOn w:val="Standard"/>
    <w:rsid w:val="008A109E"/>
    <w:pPr>
      <w:suppressAutoHyphens/>
      <w:spacing w:after="0" w:line="312" w:lineRule="auto"/>
      <w:jc w:val="both"/>
    </w:pPr>
    <w:rPr>
      <w:rFonts w:ascii="Arial" w:eastAsia="Times New Roman" w:hAnsi="Arial" w:cs="Arial"/>
      <w:lang w:eastAsia="ar-SA"/>
    </w:rPr>
  </w:style>
  <w:style w:type="character" w:styleId="Hyperlink">
    <w:name w:val="Hyperlink"/>
    <w:basedOn w:val="Absatz-Standardschriftart"/>
    <w:uiPriority w:val="99"/>
    <w:unhideWhenUsed/>
    <w:rsid w:val="007F0FCE"/>
    <w:rPr>
      <w:color w:val="27A3CE" w:themeColor="hyperlink"/>
      <w:u w:val="single"/>
    </w:rPr>
  </w:style>
  <w:style w:type="character" w:styleId="BesuchterLink">
    <w:name w:val="FollowedHyperlink"/>
    <w:basedOn w:val="Absatz-Standardschriftart"/>
    <w:uiPriority w:val="99"/>
    <w:semiHidden/>
    <w:unhideWhenUsed/>
    <w:rsid w:val="005A2188"/>
    <w:rPr>
      <w:color w:val="BFBFB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9242">
      <w:bodyDiv w:val="1"/>
      <w:marLeft w:val="0"/>
      <w:marRight w:val="0"/>
      <w:marTop w:val="0"/>
      <w:marBottom w:val="0"/>
      <w:divBdr>
        <w:top w:val="none" w:sz="0" w:space="0" w:color="auto"/>
        <w:left w:val="none" w:sz="0" w:space="0" w:color="auto"/>
        <w:bottom w:val="none" w:sz="0" w:space="0" w:color="auto"/>
        <w:right w:val="none" w:sz="0" w:space="0" w:color="auto"/>
      </w:divBdr>
      <w:divsChild>
        <w:div w:id="280454628">
          <w:marLeft w:val="0"/>
          <w:marRight w:val="0"/>
          <w:marTop w:val="0"/>
          <w:marBottom w:val="0"/>
          <w:divBdr>
            <w:top w:val="none" w:sz="0" w:space="0" w:color="auto"/>
            <w:left w:val="none" w:sz="0" w:space="0" w:color="auto"/>
            <w:bottom w:val="none" w:sz="0" w:space="0" w:color="auto"/>
            <w:right w:val="none" w:sz="0" w:space="0" w:color="auto"/>
          </w:divBdr>
        </w:div>
      </w:divsChild>
    </w:div>
    <w:div w:id="987630061">
      <w:bodyDiv w:val="1"/>
      <w:marLeft w:val="0"/>
      <w:marRight w:val="0"/>
      <w:marTop w:val="0"/>
      <w:marBottom w:val="0"/>
      <w:divBdr>
        <w:top w:val="none" w:sz="0" w:space="0" w:color="auto"/>
        <w:left w:val="none" w:sz="0" w:space="0" w:color="auto"/>
        <w:bottom w:val="none" w:sz="0" w:space="0" w:color="auto"/>
        <w:right w:val="none" w:sz="0" w:space="0" w:color="auto"/>
      </w:divBdr>
    </w:div>
    <w:div w:id="1140076215">
      <w:bodyDiv w:val="1"/>
      <w:marLeft w:val="0"/>
      <w:marRight w:val="0"/>
      <w:marTop w:val="0"/>
      <w:marBottom w:val="0"/>
      <w:divBdr>
        <w:top w:val="none" w:sz="0" w:space="0" w:color="auto"/>
        <w:left w:val="none" w:sz="0" w:space="0" w:color="auto"/>
        <w:bottom w:val="none" w:sz="0" w:space="0" w:color="auto"/>
        <w:right w:val="none" w:sz="0" w:space="0" w:color="auto"/>
      </w:divBdr>
      <w:divsChild>
        <w:div w:id="311180821">
          <w:marLeft w:val="0"/>
          <w:marRight w:val="0"/>
          <w:marTop w:val="0"/>
          <w:marBottom w:val="0"/>
          <w:divBdr>
            <w:top w:val="none" w:sz="0" w:space="0" w:color="auto"/>
            <w:left w:val="none" w:sz="0" w:space="0" w:color="auto"/>
            <w:bottom w:val="none" w:sz="0" w:space="0" w:color="auto"/>
            <w:right w:val="none" w:sz="0" w:space="0" w:color="auto"/>
          </w:divBdr>
        </w:div>
      </w:divsChild>
    </w:div>
    <w:div w:id="1170830260">
      <w:bodyDiv w:val="1"/>
      <w:marLeft w:val="0"/>
      <w:marRight w:val="0"/>
      <w:marTop w:val="0"/>
      <w:marBottom w:val="0"/>
      <w:divBdr>
        <w:top w:val="none" w:sz="0" w:space="0" w:color="auto"/>
        <w:left w:val="none" w:sz="0" w:space="0" w:color="auto"/>
        <w:bottom w:val="none" w:sz="0" w:space="0" w:color="auto"/>
        <w:right w:val="none" w:sz="0" w:space="0" w:color="auto"/>
      </w:divBdr>
      <w:divsChild>
        <w:div w:id="594552403">
          <w:marLeft w:val="0"/>
          <w:marRight w:val="0"/>
          <w:marTop w:val="0"/>
          <w:marBottom w:val="0"/>
          <w:divBdr>
            <w:top w:val="none" w:sz="0" w:space="0" w:color="auto"/>
            <w:left w:val="none" w:sz="0" w:space="0" w:color="auto"/>
            <w:bottom w:val="none" w:sz="0" w:space="0" w:color="auto"/>
            <w:right w:val="none" w:sz="0" w:space="0" w:color="auto"/>
          </w:divBdr>
        </w:div>
      </w:divsChild>
    </w:div>
    <w:div w:id="1520046306">
      <w:bodyDiv w:val="1"/>
      <w:marLeft w:val="0"/>
      <w:marRight w:val="0"/>
      <w:marTop w:val="0"/>
      <w:marBottom w:val="0"/>
      <w:divBdr>
        <w:top w:val="none" w:sz="0" w:space="0" w:color="auto"/>
        <w:left w:val="none" w:sz="0" w:space="0" w:color="auto"/>
        <w:bottom w:val="none" w:sz="0" w:space="0" w:color="auto"/>
        <w:right w:val="none" w:sz="0" w:space="0" w:color="auto"/>
      </w:divBdr>
      <w:divsChild>
        <w:div w:id="316887738">
          <w:marLeft w:val="0"/>
          <w:marRight w:val="0"/>
          <w:marTop w:val="0"/>
          <w:marBottom w:val="0"/>
          <w:divBdr>
            <w:top w:val="none" w:sz="0" w:space="0" w:color="auto"/>
            <w:left w:val="none" w:sz="0" w:space="0" w:color="auto"/>
            <w:bottom w:val="none" w:sz="0" w:space="0" w:color="auto"/>
            <w:right w:val="none" w:sz="0" w:space="0" w:color="auto"/>
          </w:divBdr>
        </w:div>
      </w:divsChild>
    </w:div>
    <w:div w:id="1743327887">
      <w:bodyDiv w:val="1"/>
      <w:marLeft w:val="0"/>
      <w:marRight w:val="0"/>
      <w:marTop w:val="0"/>
      <w:marBottom w:val="0"/>
      <w:divBdr>
        <w:top w:val="none" w:sz="0" w:space="0" w:color="auto"/>
        <w:left w:val="none" w:sz="0" w:space="0" w:color="auto"/>
        <w:bottom w:val="none" w:sz="0" w:space="0" w:color="auto"/>
        <w:right w:val="none" w:sz="0" w:space="0" w:color="auto"/>
      </w:divBdr>
      <w:divsChild>
        <w:div w:id="963002195">
          <w:marLeft w:val="0"/>
          <w:marRight w:val="0"/>
          <w:marTop w:val="0"/>
          <w:marBottom w:val="0"/>
          <w:divBdr>
            <w:top w:val="none" w:sz="0" w:space="0" w:color="auto"/>
            <w:left w:val="none" w:sz="0" w:space="0" w:color="auto"/>
            <w:bottom w:val="none" w:sz="0" w:space="0" w:color="auto"/>
            <w:right w:val="none" w:sz="0" w:space="0" w:color="auto"/>
          </w:divBdr>
        </w:div>
      </w:divsChild>
    </w:div>
    <w:div w:id="1768034833">
      <w:bodyDiv w:val="1"/>
      <w:marLeft w:val="0"/>
      <w:marRight w:val="0"/>
      <w:marTop w:val="0"/>
      <w:marBottom w:val="0"/>
      <w:divBdr>
        <w:top w:val="none" w:sz="0" w:space="0" w:color="auto"/>
        <w:left w:val="none" w:sz="0" w:space="0" w:color="auto"/>
        <w:bottom w:val="none" w:sz="0" w:space="0" w:color="auto"/>
        <w:right w:val="none" w:sz="0" w:space="0" w:color="auto"/>
      </w:divBdr>
      <w:divsChild>
        <w:div w:id="56013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acebook.com/bonsaikatz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2.png"/></Relationships>
</file>

<file path=word/_rels/footer1.xml.rels><?xml version="1.0" encoding="UTF-8" standalone="yes"?>
<Relationships xmlns="http://schemas.openxmlformats.org/package/2006/relationships"><Relationship Id="rId2" Type="http://schemas.openxmlformats.org/officeDocument/2006/relationships/image" Target="media/image18.svg"/><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3" Type="http://schemas.openxmlformats.org/officeDocument/2006/relationships/image" Target="media/image15.png"/><Relationship Id="rId2" Type="http://schemas.openxmlformats.org/officeDocument/2006/relationships/image" Target="media/image14.svg"/><Relationship Id="rId1" Type="http://schemas.openxmlformats.org/officeDocument/2006/relationships/image" Target="media/image13.png"/><Relationship Id="rId4" Type="http://schemas.openxmlformats.org/officeDocument/2006/relationships/image" Target="media/image16.sv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LO">
      <a:dk1>
        <a:sysClr val="windowText" lastClr="000000"/>
      </a:dk1>
      <a:lt1>
        <a:sysClr val="window" lastClr="FFFFFF"/>
      </a:lt1>
      <a:dk2>
        <a:srgbClr val="525052"/>
      </a:dk2>
      <a:lt2>
        <a:srgbClr val="27A3CE"/>
      </a:lt2>
      <a:accent1>
        <a:srgbClr val="27A3CE"/>
      </a:accent1>
      <a:accent2>
        <a:srgbClr val="A8A8A8"/>
      </a:accent2>
      <a:accent3>
        <a:srgbClr val="FFFFFF"/>
      </a:accent3>
      <a:accent4>
        <a:srgbClr val="FFFFFF"/>
      </a:accent4>
      <a:accent5>
        <a:srgbClr val="FFFFFF"/>
      </a:accent5>
      <a:accent6>
        <a:srgbClr val="FFFFFF"/>
      </a:accent6>
      <a:hlink>
        <a:srgbClr val="27A3CE"/>
      </a:hlink>
      <a:folHlink>
        <a:srgbClr val="BFBFB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bg2"/>
          </a:solidFill>
          <a:prstDash val="sysDash"/>
        </a:ln>
      </a:spPr>
      <a:bodyPr rot="0" spcFirstLastPara="0" vertOverflow="overflow" horzOverflow="overflow" vert="horz" wrap="square" lIns="90000" tIns="45720" rIns="216000" bIns="45720" numCol="1" spcCol="0" rtlCol="0" fromWordArt="0" anchor="t" anchorCtr="0" forceAA="0" compatLnSpc="1">
        <a:prstTxWarp prst="textNoShape">
          <a:avLst/>
        </a:prstTxWarp>
        <a:sp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D1B8075EB9DED45B7C769BB92FD9C0F" ma:contentTypeVersion="23" ma:contentTypeDescription="Ein neues Dokument erstellen." ma:contentTypeScope="" ma:versionID="0e42418e81aaba980b97b6c0970c99fd">
  <xsd:schema xmlns:xsd="http://www.w3.org/2001/XMLSchema" xmlns:xs="http://www.w3.org/2001/XMLSchema" xmlns:p="http://schemas.microsoft.com/office/2006/metadata/properties" xmlns:ns2="30f8d9ab-8048-4911-afe4-f0c444fa604b" xmlns:ns3="7a79e2bb-7aaf-4e2c-9539-3aa44b2e1991" xmlns:ns4="http://schemas.microsoft.com/sharepoint/v4" targetNamespace="http://schemas.microsoft.com/office/2006/metadata/properties" ma:root="true" ma:fieldsID="138084889ddaf271d10b34d962b2a176" ns2:_="" ns3:_="" ns4:_="">
    <xsd:import namespace="30f8d9ab-8048-4911-afe4-f0c444fa604b"/>
    <xsd:import namespace="7a79e2bb-7aaf-4e2c-9539-3aa44b2e199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Bild" minOccurs="0"/>
                <xsd:element ref="ns3:Datum" minOccurs="0"/>
                <xsd:element ref="ns3:MediaServiceObjectDetectorVersions" minOccurs="0"/>
                <xsd:element ref="ns3:MediaServiceSearchPropertie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8d9ab-8048-4911-afe4-f0c444fa604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73118d65-9841-492c-863f-c04d5189ea37}" ma:internalName="TaxCatchAll" ma:showField="CatchAllData" ma:web="30f8d9ab-8048-4911-afe4-f0c444fa60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79e2bb-7aaf-4e2c-9539-3aa44b2e19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554680db-5f9e-4042-9a37-9b4b28b7b5db" ma:termSetId="09814cd3-568e-fe90-9814-8d621ff8fb84" ma:anchorId="fba54fb3-c3e1-fe81-a776-ca4b69148c4d" ma:open="true" ma:isKeyword="false">
      <xsd:complexType>
        <xsd:sequence>
          <xsd:element ref="pc:Terms" minOccurs="0" maxOccurs="1"/>
        </xsd:sequence>
      </xsd:complexType>
    </xsd:element>
    <xsd:element name="Bild" ma:index="27" nillable="true" ma:displayName="Bild" ma:format="Thumbnail" ma:internalName="Bild">
      <xsd:simpleType>
        <xsd:restriction base="dms:Unknown"/>
      </xsd:simpleType>
    </xsd:element>
    <xsd:element name="Datum" ma:index="28" nillable="true" ma:displayName="Datum" ma:format="DateOnly" ma:internalName="Datum">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a79e2bb-7aaf-4e2c-9539-3aa44b2e1991">
      <Terms xmlns="http://schemas.microsoft.com/office/infopath/2007/PartnerControls"/>
    </lcf76f155ced4ddcb4097134ff3c332f>
    <TaxCatchAll xmlns="30f8d9ab-8048-4911-afe4-f0c444fa604b" xsi:nil="true"/>
    <_dlc_DocId xmlns="30f8d9ab-8048-4911-afe4-f0c444fa604b">AFYC7NJT7KP2-1905227610-932978</_dlc_DocId>
    <_dlc_DocIdUrl xmlns="30f8d9ab-8048-4911-afe4-f0c444fa604b">
      <Url>https://eduversum.sharepoint.com/sites/Daten/_layouts/15/DocIdRedir.aspx?ID=AFYC7NJT7KP2-1905227610-932978</Url>
      <Description>AFYC7NJT7KP2-1905227610-932978</Description>
    </_dlc_DocIdUrl>
    <Bild xmlns="7a79e2bb-7aaf-4e2c-9539-3aa44b2e1991" xsi:nil="true"/>
    <Datum xmlns="7a79e2bb-7aaf-4e2c-9539-3aa44b2e1991" xsi:nil="true"/>
    <IconOverlay xmlns="http://schemas.microsoft.com/sharepoint/v4" xsi:nil="true"/>
  </documentManagement>
</p:properties>
</file>

<file path=customXml/itemProps1.xml><?xml version="1.0" encoding="utf-8"?>
<ds:datastoreItem xmlns:ds="http://schemas.openxmlformats.org/officeDocument/2006/customXml" ds:itemID="{AAB3D475-1F82-4143-82AC-477BD81BF788}">
  <ds:schemaRefs>
    <ds:schemaRef ds:uri="http://schemas.microsoft.com/sharepoint/events"/>
  </ds:schemaRefs>
</ds:datastoreItem>
</file>

<file path=customXml/itemProps2.xml><?xml version="1.0" encoding="utf-8"?>
<ds:datastoreItem xmlns:ds="http://schemas.openxmlformats.org/officeDocument/2006/customXml" ds:itemID="{CBDBA950-9BF9-4BF1-BF2B-0CB71093686E}">
  <ds:schemaRefs>
    <ds:schemaRef ds:uri="http://schemas.microsoft.com/sharepoint/v3/contenttype/forms"/>
  </ds:schemaRefs>
</ds:datastoreItem>
</file>

<file path=customXml/itemProps3.xml><?xml version="1.0" encoding="utf-8"?>
<ds:datastoreItem xmlns:ds="http://schemas.openxmlformats.org/officeDocument/2006/customXml" ds:itemID="{FD44FE72-8DA6-4135-9035-E6E8CBF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8d9ab-8048-4911-afe4-f0c444fa604b"/>
    <ds:schemaRef ds:uri="7a79e2bb-7aaf-4e2c-9539-3aa44b2e199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90280-3ACF-43D0-AE37-A5D91DD09973}">
  <ds:schemaRefs>
    <ds:schemaRef ds:uri="http://schemas.openxmlformats.org/officeDocument/2006/bibliography"/>
  </ds:schemaRefs>
</ds:datastoreItem>
</file>

<file path=customXml/itemProps5.xml><?xml version="1.0" encoding="utf-8"?>
<ds:datastoreItem xmlns:ds="http://schemas.openxmlformats.org/officeDocument/2006/customXml" ds:itemID="{062D6F4E-4C80-47BA-85A6-0B6D05C11B3F}">
  <ds:schemaRefs>
    <ds:schemaRef ds:uri="http://schemas.microsoft.com/office/2006/metadata/properties"/>
    <ds:schemaRef ds:uri="http://schemas.microsoft.com/office/infopath/2007/PartnerControls"/>
    <ds:schemaRef ds:uri="7a79e2bb-7aaf-4e2c-9539-3aa44b2e1991"/>
    <ds:schemaRef ds:uri="30f8d9ab-8048-4911-afe4-f0c444fa604b"/>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Words>
  <Characters>625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723</CharactersWithSpaces>
  <SharedDoc>false</SharedDoc>
  <HLinks>
    <vt:vector size="30" baseType="variant">
      <vt:variant>
        <vt:i4>262198</vt:i4>
      </vt:variant>
      <vt:variant>
        <vt:i4>12</vt:i4>
      </vt:variant>
      <vt:variant>
        <vt:i4>0</vt:i4>
      </vt:variant>
      <vt:variant>
        <vt:i4>5</vt:i4>
      </vt:variant>
      <vt:variant>
        <vt:lpwstr>https://cdn.pixabay.com/photo/2018/08/27/21/36/hedgehog-child-3636026_1280.jpg</vt:lpwstr>
      </vt:variant>
      <vt:variant>
        <vt:lpwstr/>
      </vt:variant>
      <vt:variant>
        <vt:i4>5963826</vt:i4>
      </vt:variant>
      <vt:variant>
        <vt:i4>9</vt:i4>
      </vt:variant>
      <vt:variant>
        <vt:i4>0</vt:i4>
      </vt:variant>
      <vt:variant>
        <vt:i4>5</vt:i4>
      </vt:variant>
      <vt:variant>
        <vt:lpwstr>https://cdn.pixabay.com/photo/2017/07/06/14/14/iguana-2478138_1280.jpg</vt:lpwstr>
      </vt:variant>
      <vt:variant>
        <vt:lpwstr/>
      </vt:variant>
      <vt:variant>
        <vt:i4>2031659</vt:i4>
      </vt:variant>
      <vt:variant>
        <vt:i4>6</vt:i4>
      </vt:variant>
      <vt:variant>
        <vt:i4>0</vt:i4>
      </vt:variant>
      <vt:variant>
        <vt:i4>5</vt:i4>
      </vt:variant>
      <vt:variant>
        <vt:lpwstr>https://cdn.pixabay.com/photo/2015/03/15/21/33/cow-675065_1280.jpg</vt:lpwstr>
      </vt:variant>
      <vt:variant>
        <vt:lpwstr/>
      </vt:variant>
      <vt:variant>
        <vt:i4>2949186</vt:i4>
      </vt:variant>
      <vt:variant>
        <vt:i4>3</vt:i4>
      </vt:variant>
      <vt:variant>
        <vt:i4>0</vt:i4>
      </vt:variant>
      <vt:variant>
        <vt:i4>5</vt:i4>
      </vt:variant>
      <vt:variant>
        <vt:lpwstr>https://cdn.pixabay.com/photo/2017/06/02/20/04/cat-2367174_1280.jpg</vt:lpwstr>
      </vt:variant>
      <vt:variant>
        <vt:lpwstr/>
      </vt:variant>
      <vt:variant>
        <vt:i4>6488124</vt:i4>
      </vt:variant>
      <vt:variant>
        <vt:i4>0</vt:i4>
      </vt:variant>
      <vt:variant>
        <vt:i4>0</vt:i4>
      </vt:variant>
      <vt:variant>
        <vt:i4>5</vt:i4>
      </vt:variant>
      <vt:variant>
        <vt:lpwstr>https://www.lehrer-online.de/unterricht/grundschule/kunst-und-musik/kunst-musik-und-kultur/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 Lehrer Online</dc:creator>
  <cp:keywords/>
  <dc:description/>
  <cp:lastModifiedBy>Praktikant Lehrer Online</cp:lastModifiedBy>
  <cp:revision>5</cp:revision>
  <cp:lastPrinted>2020-08-14T14:36:00Z</cp:lastPrinted>
  <dcterms:created xsi:type="dcterms:W3CDTF">2025-06-05T07:53:00Z</dcterms:created>
  <dcterms:modified xsi:type="dcterms:W3CDTF">2025-06-06T09:53:00Z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0x0101005D1B8075EB9DED45B7C769BB92FD9C0F</vt:lpwstr>
  </property>
  <property fmtid="{D5CDD505-2E9C-101B-9397-08002B2CF9AE}" pid="3" name="Order">
    <vt:r8>4676600</vt:r8>
  </property>
  <property fmtid="{D5CDD505-2E9C-101B-9397-08002B2CF9AE}" pid="4" name="_dlc_DocIdItemGuid">
    <vt:lpwstr>e2d9ffd9-b8f4-5fca-8555-539f56650c0f</vt:lpwstr>
  </property>
  <property fmtid="{D5CDD505-2E9C-101B-9397-08002B2CF9AE}" pid="5" name="MediaServiceImageTags">
    <vt:lpwstr/>
  </property>
</Properties>
</file>